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92" w:rsidRDefault="0040295A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pict>
          <v:group id="_x0000_s1026" style="position:absolute;left:0;text-align:left;margin-left:238.25pt;margin-top:-19.7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4"/>
          <w:sz w:val="28"/>
          <w:szCs w:val="28"/>
        </w:rPr>
        <w:t>ИРКУТСКАЯ ОБЛАСТЬ</w: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Тулунский район</w: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4"/>
          <w:sz w:val="28"/>
          <w:szCs w:val="28"/>
        </w:rPr>
        <w:t>АФАНАСЬЕВСКОГО СЕЛЬСКОГО ПОСЕЛЕНИЯ</w: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r w:rsidRPr="00DC666A">
        <w:rPr>
          <w:rStyle w:val="a4"/>
          <w:sz w:val="28"/>
          <w:szCs w:val="36"/>
        </w:rPr>
        <w:t>П О С Т А Н О В Л Е Н И Е</w:t>
      </w:r>
    </w:p>
    <w:p w:rsidR="00083192" w:rsidRPr="00DC666A" w:rsidRDefault="00083192" w:rsidP="00083192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83192" w:rsidRDefault="00083192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DC666A">
        <w:rPr>
          <w:rStyle w:val="a4"/>
          <w:b w:val="0"/>
          <w:sz w:val="28"/>
          <w:szCs w:val="28"/>
        </w:rPr>
        <w:t>«</w:t>
      </w:r>
      <w:r>
        <w:rPr>
          <w:rStyle w:val="a4"/>
          <w:b w:val="0"/>
          <w:sz w:val="28"/>
          <w:szCs w:val="28"/>
        </w:rPr>
        <w:t>04</w:t>
      </w:r>
      <w:r w:rsidRPr="00DC666A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 марта </w:t>
      </w:r>
      <w:r w:rsidRPr="00DC666A">
        <w:rPr>
          <w:rStyle w:val="a4"/>
          <w:b w:val="0"/>
          <w:sz w:val="28"/>
          <w:szCs w:val="28"/>
        </w:rPr>
        <w:t xml:space="preserve">2013 года                            </w:t>
      </w:r>
      <w:r>
        <w:rPr>
          <w:rStyle w:val="a4"/>
          <w:b w:val="0"/>
          <w:sz w:val="28"/>
          <w:szCs w:val="28"/>
        </w:rPr>
        <w:t xml:space="preserve">                        </w:t>
      </w:r>
      <w:r w:rsidRPr="00DC666A">
        <w:rPr>
          <w:rStyle w:val="a4"/>
          <w:b w:val="0"/>
          <w:sz w:val="28"/>
          <w:szCs w:val="28"/>
        </w:rPr>
        <w:t xml:space="preserve">               </w:t>
      </w:r>
      <w:r>
        <w:rPr>
          <w:rStyle w:val="a4"/>
          <w:b w:val="0"/>
          <w:sz w:val="28"/>
          <w:szCs w:val="28"/>
        </w:rPr>
        <w:t xml:space="preserve">      № 14-пг</w:t>
      </w:r>
    </w:p>
    <w:p w:rsidR="00083192" w:rsidRDefault="00083192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д. Афанасьева</w:t>
      </w:r>
    </w:p>
    <w:p w:rsidR="00083192" w:rsidRDefault="00083192" w:rsidP="00083192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Об утверждении административного</w:t>
      </w:r>
      <w:r>
        <w:rPr>
          <w:rStyle w:val="a4"/>
          <w:sz w:val="28"/>
          <w:szCs w:val="28"/>
        </w:rPr>
        <w:t xml:space="preserve"> регламента</w:t>
      </w: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предоставления муниципальной услуги «Оформление</w:t>
      </w: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разрешения на вселение членов семьи нанимателя</w:t>
      </w: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иных граждан в муниципальные помещения»</w:t>
      </w: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083192" w:rsidRDefault="00083192" w:rsidP="00083192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CD7657" w:rsidRPr="00083192" w:rsidRDefault="00CD7657" w:rsidP="00083192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>В целях обеспечения открытости и доступности информации по пр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доставлению муниципальных услуг, в соответствии с Федеральным закон</w:t>
      </w:r>
      <w:r w:rsidR="00F148FB">
        <w:rPr>
          <w:sz w:val="28"/>
          <w:szCs w:val="28"/>
        </w:rPr>
        <w:t>ом</w:t>
      </w:r>
      <w:r w:rsidRPr="00083192">
        <w:rPr>
          <w:sz w:val="28"/>
          <w:szCs w:val="28"/>
        </w:rPr>
        <w:t xml:space="preserve"> от 27.07.2010 г. № 210-ФЗ «Об организации предоставления государст</w:t>
      </w:r>
      <w:r w:rsidR="00083192">
        <w:rPr>
          <w:sz w:val="28"/>
          <w:szCs w:val="28"/>
        </w:rPr>
        <w:t>венных</w:t>
      </w:r>
      <w:r w:rsidRPr="00083192">
        <w:rPr>
          <w:sz w:val="28"/>
          <w:szCs w:val="28"/>
        </w:rPr>
        <w:t xml:space="preserve"> и муниципальных услуг», руководствуясь Уставом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пального образования:</w:t>
      </w:r>
    </w:p>
    <w:p w:rsidR="00083192" w:rsidRDefault="00083192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</w:p>
    <w:p w:rsidR="00CD7657" w:rsidRDefault="00CD7657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ПОСТАНОВЛЯЮ:</w:t>
      </w:r>
    </w:p>
    <w:p w:rsidR="00083192" w:rsidRDefault="00083192" w:rsidP="00083192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</w:p>
    <w:p w:rsidR="00CD7657" w:rsidRPr="00083192" w:rsidRDefault="00CD7657" w:rsidP="00083192">
      <w:pPr>
        <w:shd w:val="clear" w:color="auto" w:fill="FFFFFF"/>
        <w:ind w:firstLine="709"/>
        <w:jc w:val="both"/>
      </w:pPr>
      <w:r w:rsidRPr="00083192">
        <w:rPr>
          <w:sz w:val="28"/>
          <w:szCs w:val="28"/>
        </w:rPr>
        <w:t xml:space="preserve">1. Утвердить </w:t>
      </w:r>
      <w:r w:rsidR="00B47B41" w:rsidRPr="00083192">
        <w:rPr>
          <w:sz w:val="28"/>
          <w:szCs w:val="28"/>
        </w:rPr>
        <w:t xml:space="preserve">прилагаемый </w:t>
      </w:r>
      <w:r w:rsidRPr="00083192">
        <w:rPr>
          <w:sz w:val="28"/>
          <w:szCs w:val="28"/>
        </w:rPr>
        <w:t>административный регламент предоставл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ния муниципальной услуги «</w:t>
      </w:r>
      <w:r w:rsidR="00B47B41" w:rsidRPr="00083192">
        <w:rPr>
          <w:rStyle w:val="a6"/>
          <w:b w:val="0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083192">
        <w:rPr>
          <w:sz w:val="28"/>
          <w:szCs w:val="28"/>
        </w:rPr>
        <w:t>».</w:t>
      </w:r>
    </w:p>
    <w:p w:rsidR="00CD7657" w:rsidRPr="00083192" w:rsidRDefault="00CD7657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2. Опубликовать настоящее постановление в газете «</w:t>
      </w:r>
      <w:r w:rsidR="00620EFE" w:rsidRPr="00083192">
        <w:rPr>
          <w:sz w:val="28"/>
          <w:szCs w:val="28"/>
        </w:rPr>
        <w:t xml:space="preserve">Афанасьевский </w:t>
      </w:r>
      <w:r w:rsidRPr="00083192">
        <w:rPr>
          <w:sz w:val="28"/>
          <w:szCs w:val="28"/>
        </w:rPr>
        <w:t xml:space="preserve">вестник» и разместить на официальном сайте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сельского п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селения.</w:t>
      </w:r>
    </w:p>
    <w:p w:rsidR="00CD7657" w:rsidRDefault="00CD7657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083192" w:rsidRDefault="00083192" w:rsidP="000831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3192" w:rsidRDefault="00083192" w:rsidP="000831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3192" w:rsidRDefault="00083192" w:rsidP="0008319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7657" w:rsidRDefault="00083192" w:rsidP="00CD76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657" w:rsidRPr="005E76BD">
        <w:rPr>
          <w:sz w:val="28"/>
          <w:szCs w:val="28"/>
        </w:rPr>
        <w:t xml:space="preserve">Глава </w:t>
      </w:r>
      <w:r w:rsidR="00620EFE">
        <w:rPr>
          <w:sz w:val="28"/>
          <w:szCs w:val="28"/>
        </w:rPr>
        <w:t>Афанасьевского</w:t>
      </w: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657" w:rsidRPr="005E76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В.Ю. Лобанов</w:t>
      </w: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083192" w:rsidRDefault="00083192" w:rsidP="00CD7657">
      <w:pPr>
        <w:shd w:val="clear" w:color="auto" w:fill="FFFFFF"/>
        <w:jc w:val="both"/>
        <w:rPr>
          <w:sz w:val="28"/>
          <w:szCs w:val="28"/>
        </w:rPr>
      </w:pPr>
    </w:p>
    <w:p w:rsidR="00CD7657" w:rsidRDefault="00CD7657" w:rsidP="00CD7657">
      <w:pPr>
        <w:shd w:val="clear" w:color="auto" w:fill="FFFFFF"/>
        <w:tabs>
          <w:tab w:val="left" w:pos="6480"/>
        </w:tabs>
        <w:jc w:val="right"/>
      </w:pPr>
      <w:r>
        <w:lastRenderedPageBreak/>
        <w:t>Приложение</w:t>
      </w:r>
    </w:p>
    <w:p w:rsidR="00083192" w:rsidRDefault="00CD7657" w:rsidP="00CD7657">
      <w:pPr>
        <w:shd w:val="clear" w:color="auto" w:fill="FFFFFF"/>
        <w:tabs>
          <w:tab w:val="left" w:pos="6480"/>
        </w:tabs>
        <w:jc w:val="right"/>
      </w:pPr>
      <w:r>
        <w:t>к постановлению</w:t>
      </w:r>
      <w:r w:rsidR="00083192">
        <w:t xml:space="preserve"> </w:t>
      </w:r>
      <w:r>
        <w:t>администрации</w:t>
      </w:r>
    </w:p>
    <w:p w:rsidR="00CD7657" w:rsidRDefault="00620EFE" w:rsidP="00CD7657">
      <w:pPr>
        <w:shd w:val="clear" w:color="auto" w:fill="FFFFFF"/>
        <w:tabs>
          <w:tab w:val="left" w:pos="6480"/>
        </w:tabs>
        <w:jc w:val="right"/>
      </w:pPr>
      <w:r>
        <w:t>Афанасьевского</w:t>
      </w:r>
      <w:r w:rsidR="00083192">
        <w:t xml:space="preserve"> </w:t>
      </w:r>
      <w:r w:rsidR="00CD7657">
        <w:t>сельского поселения</w:t>
      </w:r>
    </w:p>
    <w:p w:rsidR="00CD7657" w:rsidRDefault="00083192" w:rsidP="00CD7657">
      <w:pPr>
        <w:shd w:val="clear" w:color="auto" w:fill="FFFFFF"/>
        <w:tabs>
          <w:tab w:val="left" w:pos="6480"/>
        </w:tabs>
        <w:jc w:val="right"/>
      </w:pPr>
      <w:r>
        <w:t>о</w:t>
      </w:r>
      <w:r w:rsidR="00CD7657">
        <w:t>т</w:t>
      </w:r>
      <w:r>
        <w:t xml:space="preserve"> 04.03.2013 года № 14-пг</w:t>
      </w:r>
    </w:p>
    <w:p w:rsidR="00083192" w:rsidRDefault="00083192" w:rsidP="00CD7657">
      <w:pPr>
        <w:shd w:val="clear" w:color="auto" w:fill="FFFFFF"/>
        <w:tabs>
          <w:tab w:val="left" w:pos="6480"/>
        </w:tabs>
        <w:jc w:val="right"/>
      </w:pPr>
    </w:p>
    <w:p w:rsidR="0036493A" w:rsidRPr="00B47B41" w:rsidRDefault="0036493A" w:rsidP="00B47B41">
      <w:pPr>
        <w:pStyle w:val="a5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  <w:r w:rsidRPr="00B47B41">
        <w:rPr>
          <w:rStyle w:val="a4"/>
          <w:sz w:val="28"/>
          <w:szCs w:val="28"/>
        </w:rPr>
        <w:t xml:space="preserve">Административный регламент </w:t>
      </w:r>
    </w:p>
    <w:p w:rsidR="0036493A" w:rsidRPr="00B47B41" w:rsidRDefault="003A1908" w:rsidP="00B47B41">
      <w:pPr>
        <w:pStyle w:val="a5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предоставления</w:t>
      </w:r>
      <w:r w:rsidR="0036493A" w:rsidRPr="00B47B41">
        <w:rPr>
          <w:rStyle w:val="a4"/>
          <w:sz w:val="28"/>
          <w:szCs w:val="28"/>
        </w:rPr>
        <w:t xml:space="preserve"> муниципальной услуги </w:t>
      </w:r>
    </w:p>
    <w:p w:rsidR="0036493A" w:rsidRPr="00B47B41" w:rsidRDefault="0036493A" w:rsidP="00B47B41">
      <w:pPr>
        <w:pStyle w:val="a5"/>
        <w:shd w:val="clear" w:color="auto" w:fill="FFFFFF"/>
        <w:spacing w:before="0" w:after="0"/>
        <w:ind w:firstLine="540"/>
        <w:jc w:val="center"/>
        <w:rPr>
          <w:rStyle w:val="a4"/>
          <w:sz w:val="28"/>
          <w:szCs w:val="28"/>
        </w:rPr>
      </w:pPr>
      <w:r w:rsidRPr="00B47B41">
        <w:rPr>
          <w:rStyle w:val="a4"/>
          <w:sz w:val="28"/>
          <w:szCs w:val="28"/>
        </w:rPr>
        <w:t>«</w:t>
      </w:r>
      <w:r w:rsidR="00B47B41" w:rsidRPr="00B47B41">
        <w:rPr>
          <w:rStyle w:val="a6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B47B41">
        <w:rPr>
          <w:rStyle w:val="a4"/>
          <w:sz w:val="28"/>
          <w:szCs w:val="28"/>
        </w:rPr>
        <w:t>»</w:t>
      </w:r>
    </w:p>
    <w:p w:rsidR="00B47B41" w:rsidRPr="00B47B41" w:rsidRDefault="00B47B41" w:rsidP="00B47B41">
      <w:pPr>
        <w:pStyle w:val="a5"/>
        <w:shd w:val="clear" w:color="auto" w:fill="FFFFFF"/>
        <w:spacing w:before="0" w:after="0"/>
        <w:ind w:firstLine="540"/>
        <w:jc w:val="center"/>
        <w:rPr>
          <w:sz w:val="28"/>
          <w:szCs w:val="28"/>
        </w:rPr>
      </w:pP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  <w:r w:rsidRPr="00083192">
        <w:rPr>
          <w:rStyle w:val="a4"/>
          <w:sz w:val="28"/>
          <w:szCs w:val="28"/>
        </w:rPr>
        <w:t>1. Общие положения</w:t>
      </w:r>
    </w:p>
    <w:p w:rsidR="00B47B41" w:rsidRPr="00083192" w:rsidRDefault="0036493A" w:rsidP="00083192">
      <w:pPr>
        <w:shd w:val="clear" w:color="auto" w:fill="FFFFFF"/>
        <w:suppressAutoHyphens/>
        <w:ind w:firstLine="709"/>
        <w:jc w:val="both"/>
        <w:rPr>
          <w:sz w:val="28"/>
        </w:rPr>
      </w:pPr>
      <w:r w:rsidRPr="00083192">
        <w:rPr>
          <w:sz w:val="28"/>
          <w:szCs w:val="28"/>
        </w:rPr>
        <w:t xml:space="preserve">1.1 Административный регламент </w:t>
      </w:r>
      <w:r w:rsidR="003A1908" w:rsidRPr="00083192">
        <w:rPr>
          <w:sz w:val="28"/>
          <w:szCs w:val="28"/>
        </w:rPr>
        <w:t>предоставления</w:t>
      </w:r>
      <w:r w:rsidRPr="00083192">
        <w:rPr>
          <w:sz w:val="28"/>
          <w:szCs w:val="28"/>
        </w:rPr>
        <w:t xml:space="preserve"> муниципальной услуги «</w:t>
      </w:r>
      <w:r w:rsidR="00B47B41" w:rsidRPr="00083192">
        <w:rPr>
          <w:rStyle w:val="a6"/>
          <w:b w:val="0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помещения</w:t>
      </w:r>
      <w:r w:rsidRPr="00083192">
        <w:rPr>
          <w:sz w:val="28"/>
          <w:szCs w:val="28"/>
        </w:rPr>
        <w:t xml:space="preserve">» </w:t>
      </w:r>
      <w:r w:rsidR="00B47B41" w:rsidRPr="00083192">
        <w:rPr>
          <w:sz w:val="28"/>
          <w:szCs w:val="28"/>
        </w:rPr>
        <w:t>(далее - административный регламент)</w:t>
      </w:r>
      <w:r w:rsidRPr="00083192">
        <w:rPr>
          <w:sz w:val="28"/>
          <w:szCs w:val="28"/>
        </w:rPr>
        <w:t xml:space="preserve"> </w:t>
      </w:r>
      <w:r w:rsidR="00B47B41" w:rsidRPr="00083192">
        <w:rPr>
          <w:sz w:val="28"/>
          <w:szCs w:val="28"/>
        </w:rPr>
        <w:t>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47B41" w:rsidRPr="00083192" w:rsidRDefault="00083192" w:rsidP="00083192">
      <w:pPr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>1.2.</w:t>
      </w:r>
      <w:r w:rsidR="00B47B41" w:rsidRPr="00083192">
        <w:rPr>
          <w:sz w:val="28"/>
          <w:szCs w:val="28"/>
        </w:rPr>
        <w:t xml:space="preserve"> В тексте настоящего регламента используются следующие термины:</w:t>
      </w:r>
    </w:p>
    <w:p w:rsidR="0036493A" w:rsidRPr="00083192" w:rsidRDefault="0036493A" w:rsidP="00083192">
      <w:pPr>
        <w:pStyle w:val="a5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муниципальная услуга – предоставляемая органом местного самоуправления поселения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</w:t>
      </w:r>
      <w:r w:rsidR="00083192">
        <w:rPr>
          <w:sz w:val="28"/>
          <w:szCs w:val="28"/>
        </w:rPr>
        <w:t xml:space="preserve"> </w:t>
      </w:r>
      <w:r w:rsidRPr="00083192">
        <w:rPr>
          <w:sz w:val="28"/>
          <w:szCs w:val="28"/>
        </w:rPr>
        <w:t>законом</w:t>
      </w:r>
      <w:r w:rsidR="00083192">
        <w:rPr>
          <w:sz w:val="28"/>
          <w:szCs w:val="28"/>
        </w:rPr>
        <w:t xml:space="preserve"> </w:t>
      </w:r>
      <w:r w:rsidRPr="00083192">
        <w:rPr>
          <w:sz w:val="28"/>
          <w:szCs w:val="28"/>
        </w:rPr>
        <w:t>от</w:t>
      </w:r>
      <w:r w:rsidR="00083192">
        <w:rPr>
          <w:sz w:val="28"/>
          <w:szCs w:val="28"/>
        </w:rPr>
        <w:t xml:space="preserve"> </w:t>
      </w:r>
      <w:r w:rsidRPr="0008319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 и Уставом сельского поселения;</w:t>
      </w:r>
    </w:p>
    <w:p w:rsidR="006B7882" w:rsidRPr="00083192" w:rsidRDefault="006B7882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- жилое помещение</w:t>
      </w:r>
      <w:r w:rsidRPr="00083192">
        <w:rPr>
          <w:sz w:val="28"/>
          <w:szCs w:val="28"/>
        </w:rPr>
        <w:t xml:space="preserve"> - изолированное помещение, которое является н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</w:t>
      </w:r>
      <w:r w:rsidR="00083192">
        <w:rPr>
          <w:sz w:val="28"/>
          <w:szCs w:val="28"/>
        </w:rPr>
        <w:t xml:space="preserve"> действующего законодательства);</w:t>
      </w:r>
    </w:p>
    <w:p w:rsidR="006B7882" w:rsidRPr="00083192" w:rsidRDefault="006B7882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- договор социального найма жилого помещения</w:t>
      </w:r>
      <w:r w:rsidRPr="00083192">
        <w:rPr>
          <w:sz w:val="28"/>
          <w:szCs w:val="28"/>
        </w:rPr>
        <w:t xml:space="preserve"> - договор, заключа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мый между собственником жилого помещения муниципального жилищного фонда либо уполномоченным им лицом (</w:t>
      </w:r>
      <w:proofErr w:type="spellStart"/>
      <w:r w:rsidRPr="00083192">
        <w:rPr>
          <w:sz w:val="28"/>
          <w:szCs w:val="28"/>
        </w:rPr>
        <w:t>наймодателем</w:t>
      </w:r>
      <w:proofErr w:type="spellEnd"/>
      <w:r w:rsidRPr="00083192">
        <w:rPr>
          <w:sz w:val="28"/>
          <w:szCs w:val="28"/>
        </w:rPr>
        <w:t>) и физическим лицом (нанимателем), с целью передачи жилого помещения во владение и в польз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вание для проживания в нем на условиях, установленных действующим з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конодательством. Договор социального найма жилого помещения заключае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ся без установления срока его действия.</w:t>
      </w:r>
    </w:p>
    <w:p w:rsidR="006B7882" w:rsidRPr="00083192" w:rsidRDefault="006B7882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- наниматель</w:t>
      </w:r>
      <w:r w:rsidRPr="00083192">
        <w:rPr>
          <w:rStyle w:val="a4"/>
          <w:b w:val="0"/>
          <w:bCs w:val="0"/>
          <w:sz w:val="28"/>
          <w:szCs w:val="28"/>
        </w:rPr>
        <w:t xml:space="preserve"> по договору социального найма жилого помещения</w:t>
      </w:r>
      <w:r w:rsidRPr="00083192">
        <w:rPr>
          <w:sz w:val="28"/>
          <w:szCs w:val="28"/>
        </w:rPr>
        <w:t xml:space="preserve"> (далее - наниматель): нанимателем по договору социального найма жилого помещ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ния может быть только гражданин; в договоре социального найма жилого помещения должны быть указаны граждане, постоянно проживающие в ж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lastRenderedPageBreak/>
        <w:t>лом помещении вместе с нанимателем; при отсутствии в договоре социал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>ного найма жилого помещения таких указаний вселение этих граждан прои</w:t>
      </w:r>
      <w:r w:rsidRPr="00083192">
        <w:rPr>
          <w:sz w:val="28"/>
          <w:szCs w:val="28"/>
        </w:rPr>
        <w:t>з</w:t>
      </w:r>
      <w:r w:rsidRPr="00083192">
        <w:rPr>
          <w:sz w:val="28"/>
          <w:szCs w:val="28"/>
        </w:rPr>
        <w:t>водится в соответствии с правилами действующего законодательства.</w:t>
      </w:r>
    </w:p>
    <w:p w:rsidR="006B7882" w:rsidRPr="00083192" w:rsidRDefault="006B7882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6B7882" w:rsidRPr="00083192" w:rsidRDefault="006B7882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Наниматель несет ответственность перед </w:t>
      </w:r>
      <w:proofErr w:type="spellStart"/>
      <w:r w:rsidRPr="00083192">
        <w:rPr>
          <w:sz w:val="28"/>
          <w:szCs w:val="28"/>
        </w:rPr>
        <w:t>наймодателем</w:t>
      </w:r>
      <w:proofErr w:type="spellEnd"/>
      <w:r w:rsidRPr="00083192">
        <w:rPr>
          <w:sz w:val="28"/>
          <w:szCs w:val="28"/>
        </w:rPr>
        <w:t xml:space="preserve"> за действия граждан, постоянно проживающих совместно с ним, которые нарушают у</w:t>
      </w:r>
      <w:r w:rsidRPr="00083192">
        <w:rPr>
          <w:sz w:val="28"/>
          <w:szCs w:val="28"/>
        </w:rPr>
        <w:t>с</w:t>
      </w:r>
      <w:r w:rsidRPr="00083192">
        <w:rPr>
          <w:sz w:val="28"/>
          <w:szCs w:val="28"/>
        </w:rPr>
        <w:t>ловия договора найма жилого помещения.</w:t>
      </w:r>
    </w:p>
    <w:p w:rsidR="00B47B41" w:rsidRPr="00083192" w:rsidRDefault="00B47B41" w:rsidP="00083192">
      <w:pPr>
        <w:shd w:val="clear" w:color="auto" w:fill="FFFFFF"/>
        <w:ind w:firstLine="709"/>
        <w:jc w:val="both"/>
        <w:rPr>
          <w:sz w:val="28"/>
        </w:rPr>
      </w:pPr>
      <w:r w:rsidRPr="00083192">
        <w:rPr>
          <w:sz w:val="28"/>
          <w:szCs w:val="28"/>
        </w:rPr>
        <w:t>- административная процедура - последовательность действий админ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 xml:space="preserve">страции сельского поселения при исполнении муниципальной услуги по </w:t>
      </w:r>
      <w:r w:rsidRPr="00083192">
        <w:rPr>
          <w:rStyle w:val="a6"/>
          <w:b w:val="0"/>
          <w:bCs/>
          <w:color w:val="auto"/>
          <w:sz w:val="28"/>
          <w:szCs w:val="28"/>
        </w:rPr>
        <w:t>оформлению разрешения на вселение членов семьи нанимателя и иных гра</w:t>
      </w:r>
      <w:r w:rsidRPr="00083192">
        <w:rPr>
          <w:rStyle w:val="a6"/>
          <w:b w:val="0"/>
          <w:bCs/>
          <w:color w:val="auto"/>
          <w:sz w:val="28"/>
          <w:szCs w:val="28"/>
        </w:rPr>
        <w:t>ж</w:t>
      </w:r>
      <w:r w:rsidRPr="00083192">
        <w:rPr>
          <w:rStyle w:val="a6"/>
          <w:b w:val="0"/>
          <w:bCs/>
          <w:color w:val="auto"/>
          <w:sz w:val="28"/>
          <w:szCs w:val="28"/>
        </w:rPr>
        <w:t>дан в муниципальные помещения</w:t>
      </w:r>
      <w:r w:rsidRPr="00083192">
        <w:rPr>
          <w:sz w:val="28"/>
          <w:szCs w:val="28"/>
        </w:rPr>
        <w:t>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административное действие – предусмотренное административной процедурой конкретное действие администрации, должностного лица при пред</w:t>
      </w:r>
      <w:r w:rsidR="00B47B41" w:rsidRPr="00083192">
        <w:rPr>
          <w:sz w:val="28"/>
          <w:szCs w:val="28"/>
        </w:rPr>
        <w:t>оставлении муниципальной услуги.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1.</w:t>
      </w:r>
      <w:r w:rsidR="00B47B41" w:rsidRPr="00083192">
        <w:rPr>
          <w:rStyle w:val="a4"/>
          <w:b w:val="0"/>
          <w:sz w:val="28"/>
          <w:szCs w:val="28"/>
        </w:rPr>
        <w:t>3</w:t>
      </w:r>
      <w:r w:rsidRPr="00083192">
        <w:rPr>
          <w:rStyle w:val="a4"/>
          <w:b w:val="0"/>
          <w:sz w:val="28"/>
          <w:szCs w:val="28"/>
        </w:rPr>
        <w:t xml:space="preserve">. </w:t>
      </w:r>
      <w:r w:rsidRPr="00083192">
        <w:rPr>
          <w:sz w:val="28"/>
          <w:szCs w:val="28"/>
        </w:rPr>
        <w:t>Заявителями при предоставлении муниципальной услуги по оформлению разрешения на вселение членов семьи нанимателя и иных гра</w:t>
      </w:r>
      <w:r w:rsidRPr="00083192">
        <w:rPr>
          <w:sz w:val="28"/>
          <w:szCs w:val="28"/>
        </w:rPr>
        <w:t>ж</w:t>
      </w:r>
      <w:r w:rsidRPr="00083192">
        <w:rPr>
          <w:sz w:val="28"/>
          <w:szCs w:val="28"/>
        </w:rPr>
        <w:t>дан в муниципальные помещения жилищного фонда являются физические лица.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К членам семьи нанимателя жилого помещения относятся прожива</w:t>
      </w:r>
      <w:r w:rsidRPr="00083192">
        <w:rPr>
          <w:sz w:val="28"/>
          <w:szCs w:val="28"/>
        </w:rPr>
        <w:t>ю</w:t>
      </w:r>
      <w:r w:rsidRPr="00083192">
        <w:rPr>
          <w:sz w:val="28"/>
          <w:szCs w:val="28"/>
        </w:rPr>
        <w:t>щие совместно с ним его супруг, а также дети и родители данного нанимат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ля. Другие родственники, нетрудоспособные иждивенцы признаются член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ми семьи нанимателя жилого помещения специализированного жилищного фонда, если они вселены нанимателем в качестве членов его семьи и ведут с ним общее хозяйство. В исключительных случаях иные лица могут быть пр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знаны членами семьи нанимателя жилого помещения специализированного жилищного фонда в судебном порядке.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От имени Заявителя при предоставлении муниципальной услуги могут выступать уполномоченные Заявителем лица при предъявлении паспорта или иного документа, удостоверяющего личность гражданина согласно полном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чиям нотариально заверенной доверенности.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Заявители имеют право на неоднократное обращение за муниципал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>ной услугой.</w:t>
      </w:r>
    </w:p>
    <w:p w:rsidR="004877C6" w:rsidRPr="00083192" w:rsidRDefault="004877C6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4877C6" w:rsidRPr="00FF3A99" w:rsidRDefault="004877C6" w:rsidP="0008319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2. Стандарт предоставления муниципальной услуги (функции)</w:t>
      </w:r>
    </w:p>
    <w:p w:rsidR="004877C6" w:rsidRPr="00083192" w:rsidRDefault="004877C6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2.1. </w:t>
      </w:r>
      <w:r w:rsidRPr="00083192">
        <w:rPr>
          <w:sz w:val="28"/>
          <w:szCs w:val="28"/>
        </w:rPr>
        <w:t>Наименование муниципальной услуги – «</w:t>
      </w:r>
      <w:r w:rsidRPr="00083192">
        <w:rPr>
          <w:rStyle w:val="a6"/>
          <w:b w:val="0"/>
          <w:bCs/>
          <w:color w:val="auto"/>
          <w:sz w:val="28"/>
          <w:szCs w:val="28"/>
        </w:rPr>
        <w:t>Оформление разрешения на вселение членов семьи нанимателя и иных граждан в муниципальные п</w:t>
      </w:r>
      <w:r w:rsidRPr="00083192">
        <w:rPr>
          <w:rStyle w:val="a6"/>
          <w:b w:val="0"/>
          <w:bCs/>
          <w:color w:val="auto"/>
          <w:sz w:val="28"/>
          <w:szCs w:val="28"/>
        </w:rPr>
        <w:t>о</w:t>
      </w:r>
      <w:r w:rsidRPr="00083192">
        <w:rPr>
          <w:rStyle w:val="a6"/>
          <w:b w:val="0"/>
          <w:bCs/>
          <w:color w:val="auto"/>
          <w:sz w:val="28"/>
          <w:szCs w:val="28"/>
        </w:rPr>
        <w:t>мещения</w:t>
      </w:r>
      <w:r w:rsidRPr="00083192">
        <w:rPr>
          <w:sz w:val="28"/>
          <w:szCs w:val="28"/>
        </w:rPr>
        <w:t>».</w:t>
      </w:r>
    </w:p>
    <w:p w:rsidR="00620EFE" w:rsidRPr="00083192" w:rsidRDefault="004877C6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2.2. </w:t>
      </w:r>
      <w:r w:rsidR="00620EFE" w:rsidRPr="00083192">
        <w:rPr>
          <w:sz w:val="28"/>
          <w:szCs w:val="28"/>
        </w:rPr>
        <w:t>Муниципальная услуга предоставляется администрацией Афанас</w:t>
      </w:r>
      <w:r w:rsidR="00620EFE" w:rsidRPr="00083192">
        <w:rPr>
          <w:sz w:val="28"/>
          <w:szCs w:val="28"/>
        </w:rPr>
        <w:t>ь</w:t>
      </w:r>
      <w:r w:rsidR="00620EFE" w:rsidRPr="00083192">
        <w:rPr>
          <w:sz w:val="28"/>
          <w:szCs w:val="28"/>
        </w:rPr>
        <w:t>евского сельского поселения. Предоставление муниципальной услуги осущ</w:t>
      </w:r>
      <w:r w:rsidR="00620EFE" w:rsidRPr="00083192">
        <w:rPr>
          <w:sz w:val="28"/>
          <w:szCs w:val="28"/>
        </w:rPr>
        <w:t>е</w:t>
      </w:r>
      <w:r w:rsidR="00620EFE" w:rsidRPr="00083192">
        <w:rPr>
          <w:sz w:val="28"/>
          <w:szCs w:val="28"/>
        </w:rPr>
        <w:t>ствляется по адресу: 665247,Тулунский р-н, д.</w:t>
      </w:r>
      <w:r w:rsidR="00FF3A99">
        <w:rPr>
          <w:sz w:val="28"/>
          <w:szCs w:val="28"/>
        </w:rPr>
        <w:t xml:space="preserve"> </w:t>
      </w:r>
      <w:r w:rsidR="00620EFE" w:rsidRPr="00083192">
        <w:rPr>
          <w:sz w:val="28"/>
          <w:szCs w:val="28"/>
        </w:rPr>
        <w:t>Афанасьева, Ленина,</w:t>
      </w:r>
      <w:r w:rsidR="00FF3A99">
        <w:rPr>
          <w:sz w:val="28"/>
          <w:szCs w:val="28"/>
        </w:rPr>
        <w:t xml:space="preserve"> </w:t>
      </w:r>
      <w:r w:rsidR="00620EFE" w:rsidRPr="00083192">
        <w:rPr>
          <w:sz w:val="28"/>
          <w:szCs w:val="28"/>
        </w:rPr>
        <w:t>4</w:t>
      </w:r>
    </w:p>
    <w:p w:rsidR="00620EFE" w:rsidRPr="00083192" w:rsidRDefault="00620EFE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Контактный телефон: 33-11-8</w:t>
      </w:r>
    </w:p>
    <w:p w:rsidR="00620EFE" w:rsidRPr="00083192" w:rsidRDefault="00620EFE" w:rsidP="00083192">
      <w:pPr>
        <w:shd w:val="clear" w:color="auto" w:fill="FFFFFF"/>
        <w:ind w:firstLine="709"/>
        <w:jc w:val="both"/>
        <w:rPr>
          <w:sz w:val="28"/>
        </w:rPr>
      </w:pPr>
      <w:r w:rsidRPr="00083192">
        <w:rPr>
          <w:sz w:val="28"/>
          <w:szCs w:val="28"/>
        </w:rPr>
        <w:t>График приема: понедельник; вторник, среда, четверг, пятница - с 8-00 до 17-00 часов, в администрации сельского поселения.</w:t>
      </w:r>
    </w:p>
    <w:p w:rsidR="00620EFE" w:rsidRPr="00083192" w:rsidRDefault="00620EFE" w:rsidP="00083192">
      <w:pPr>
        <w:shd w:val="clear" w:color="auto" w:fill="FFFFFF"/>
        <w:ind w:firstLine="709"/>
        <w:jc w:val="both"/>
        <w:rPr>
          <w:sz w:val="28"/>
        </w:rPr>
      </w:pPr>
      <w:r w:rsidRPr="00083192">
        <w:rPr>
          <w:sz w:val="28"/>
          <w:szCs w:val="28"/>
        </w:rPr>
        <w:lastRenderedPageBreak/>
        <w:t>Выходные дни - суббота, воскресенье.</w:t>
      </w:r>
    </w:p>
    <w:p w:rsidR="004877C6" w:rsidRPr="00083192" w:rsidRDefault="004877C6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Непосредственное исполнение административных процедур и админ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стративных действий административного регламента осуществляется сп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циалистами администрации.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2.3. </w:t>
      </w:r>
      <w:r w:rsidRPr="00083192">
        <w:rPr>
          <w:sz w:val="28"/>
          <w:szCs w:val="28"/>
        </w:rPr>
        <w:t>Результатом предоставления муниципальной услуги является: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оформление разрешения на вселение членов семьи нанимателя и иных граждан в муниципальные помещения специализированного жилищного фонда путем внесения изменений в соответствующий договор найма мун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ципальных помещений специализированного жилищного фонда в части н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обходимости указания в данном договоре нового члена семьи нанимателя.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письменное уведомление об отказе в разрешении на вселение членов семьи нанимателя и иных граждан в муниципальные помещения специализ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рованного жилищного фонда с указанием причины отказа.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2.4. </w:t>
      </w:r>
      <w:r w:rsidRPr="00083192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заявления с приложением д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кументов, необходимых для предоставления муниципальной услуги, пред</w:t>
      </w:r>
      <w:r w:rsidRPr="00083192">
        <w:rPr>
          <w:sz w:val="28"/>
          <w:szCs w:val="28"/>
        </w:rPr>
        <w:t>у</w:t>
      </w:r>
      <w:r w:rsidRPr="00083192">
        <w:rPr>
          <w:sz w:val="28"/>
          <w:szCs w:val="28"/>
        </w:rPr>
        <w:t>смотренных настоящим административным регламентом.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2.</w:t>
      </w:r>
      <w:r w:rsidR="004877C6" w:rsidRPr="00083192">
        <w:rPr>
          <w:rStyle w:val="a4"/>
          <w:b w:val="0"/>
          <w:sz w:val="28"/>
          <w:szCs w:val="28"/>
        </w:rPr>
        <w:t>5</w:t>
      </w:r>
      <w:r w:rsidRPr="00083192">
        <w:rPr>
          <w:rStyle w:val="a4"/>
          <w:b w:val="0"/>
          <w:sz w:val="28"/>
          <w:szCs w:val="28"/>
        </w:rPr>
        <w:t xml:space="preserve">. </w:t>
      </w:r>
      <w:r w:rsidRPr="00083192">
        <w:rPr>
          <w:sz w:val="28"/>
          <w:szCs w:val="28"/>
        </w:rPr>
        <w:t>Предоставление муниципальной услуги осуществляется в соотве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ствии с: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Гражданским кодексом Российской Федерации;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Жилищным Кодексом Российской Федерации;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Семейным Кодексом Российской Федерации;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- Федеральным законом от 02.05.2006 </w:t>
      </w:r>
      <w:r w:rsidR="004877C6" w:rsidRPr="00083192">
        <w:rPr>
          <w:sz w:val="28"/>
          <w:szCs w:val="28"/>
        </w:rPr>
        <w:t xml:space="preserve">года </w:t>
      </w:r>
      <w:r w:rsidRPr="00083192">
        <w:rPr>
          <w:sz w:val="28"/>
          <w:szCs w:val="28"/>
        </w:rPr>
        <w:t>№ 59-ФЗ "О порядке ра</w:t>
      </w:r>
      <w:r w:rsidRPr="00083192">
        <w:rPr>
          <w:sz w:val="28"/>
          <w:szCs w:val="28"/>
        </w:rPr>
        <w:t>с</w:t>
      </w:r>
      <w:r w:rsidRPr="00083192">
        <w:rPr>
          <w:sz w:val="28"/>
          <w:szCs w:val="28"/>
        </w:rPr>
        <w:t>смотрения обращений граждан Российской Федерации";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- Федеральным законом от 27.07.2010 </w:t>
      </w:r>
      <w:r w:rsidR="004877C6" w:rsidRPr="00083192">
        <w:rPr>
          <w:sz w:val="28"/>
          <w:szCs w:val="28"/>
        </w:rPr>
        <w:t xml:space="preserve">года </w:t>
      </w:r>
      <w:r w:rsidRPr="00083192">
        <w:rPr>
          <w:sz w:val="28"/>
          <w:szCs w:val="28"/>
        </w:rPr>
        <w:t>№ 210-ФЗ "Об организации предоставления государственных и муниципальных услуг";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- Федеральным законом от 6 октября 2003 </w:t>
      </w:r>
      <w:r w:rsidR="004877C6" w:rsidRPr="00083192">
        <w:rPr>
          <w:sz w:val="28"/>
          <w:szCs w:val="28"/>
        </w:rPr>
        <w:t xml:space="preserve">года </w:t>
      </w:r>
      <w:r w:rsidRPr="00083192">
        <w:rPr>
          <w:sz w:val="28"/>
          <w:szCs w:val="28"/>
        </w:rPr>
        <w:t>№ 131-ФЗ "Об общих принципах организации местного самоуправления в Российской Федерации";</w:t>
      </w:r>
    </w:p>
    <w:p w:rsidR="004877C6" w:rsidRPr="00083192" w:rsidRDefault="004877C6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Постановлением Правительства РФ от 21.01.2006 года № 25 "Об у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верждении Правил пользования жилыми помещениями";</w:t>
      </w:r>
    </w:p>
    <w:p w:rsidR="004877C6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- Уставом </w:t>
      </w:r>
      <w:r w:rsidR="00620EFE" w:rsidRPr="00083192">
        <w:rPr>
          <w:sz w:val="28"/>
          <w:szCs w:val="28"/>
        </w:rPr>
        <w:t>Афанасьевского</w:t>
      </w:r>
      <w:r w:rsidR="004877C6" w:rsidRPr="00083192">
        <w:rPr>
          <w:sz w:val="28"/>
          <w:szCs w:val="28"/>
        </w:rPr>
        <w:t xml:space="preserve"> </w:t>
      </w:r>
      <w:r w:rsidRPr="00083192">
        <w:rPr>
          <w:sz w:val="28"/>
          <w:szCs w:val="28"/>
        </w:rPr>
        <w:t>муниципального образования</w:t>
      </w:r>
      <w:r w:rsidR="004877C6" w:rsidRPr="00083192">
        <w:rPr>
          <w:sz w:val="28"/>
          <w:szCs w:val="28"/>
        </w:rPr>
        <w:t>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 </w:t>
      </w:r>
      <w:r w:rsidRPr="00083192">
        <w:rPr>
          <w:rStyle w:val="a4"/>
          <w:b w:val="0"/>
          <w:sz w:val="28"/>
          <w:szCs w:val="28"/>
        </w:rPr>
        <w:t>2.6.</w:t>
      </w:r>
      <w:r w:rsidRPr="00083192">
        <w:rPr>
          <w:sz w:val="28"/>
        </w:rPr>
        <w:t xml:space="preserve"> </w:t>
      </w:r>
      <w:r w:rsidRPr="00083192">
        <w:rPr>
          <w:sz w:val="28"/>
          <w:szCs w:val="28"/>
        </w:rPr>
        <w:t>Перечень документов, необходимых для предоставления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пальной услуги: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личное заявление, подписанное нанимателем, заявителем и всеми с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вершеннолетними членами семьи, а также несовершеннолетними с 14 лет до 18 лет с согласия родителей, опекунов (приложение № 1 к настоящему А</w:t>
      </w:r>
      <w:r w:rsidRPr="00083192">
        <w:rPr>
          <w:sz w:val="28"/>
          <w:szCs w:val="28"/>
        </w:rPr>
        <w:t>д</w:t>
      </w:r>
      <w:r w:rsidRPr="00083192">
        <w:rPr>
          <w:sz w:val="28"/>
          <w:szCs w:val="28"/>
        </w:rPr>
        <w:t>министративному регламенту);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копии документов, удостоверяющих личность нанимателя, заявителя и членов его семьи;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копию свидетельства о заключении брака;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справку о составе семьи (с указанием места жительства);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иные документы, относящиеся к решению данного вопроса и дающие право на вселение в жилое помещение специализированного жилищного фонда в качестве членов семьи нанимателя.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lastRenderedPageBreak/>
        <w:t>Днем подачи заявления считается день представления заявителем всех необходимых документов.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2.7. </w:t>
      </w:r>
      <w:r w:rsidRPr="00083192">
        <w:rPr>
          <w:sz w:val="28"/>
          <w:szCs w:val="28"/>
        </w:rPr>
        <w:t>Перечень оснований для отказа в приеме документов, необход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мых для предоставления муниципальной услуги: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отсутствие документов, предусмотренных п. 2.6. настоящего админ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стративного регламента, или предоставление документов не в полном объ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ме;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2.8. </w:t>
      </w:r>
      <w:r w:rsidRPr="00083192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обращение ненадлежащего (неуполномоченного) лица с заявлением о предоставлении муниципальной услуги;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непредставление документов согласно перечню, определенному п. 2.6. настоящего административного регламента, наличие которого является необходимым и обязательным условием для предоставления муниципальной услуги;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предоставленные документы не подтверждают право на оформление разрешения на вселение членов семьи нанимателя и иных граждан в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пальные помещения специализированного жилищного фонда;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заявителем предоставлены документы, которые по форме и (или) с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держанию не соответствуют требованиям действующего законодательства.</w:t>
      </w:r>
    </w:p>
    <w:p w:rsidR="0036493A" w:rsidRPr="00083192" w:rsidRDefault="0044100C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2.9</w:t>
      </w:r>
      <w:r w:rsidR="0036493A" w:rsidRPr="00083192">
        <w:rPr>
          <w:rStyle w:val="a4"/>
          <w:b w:val="0"/>
          <w:sz w:val="28"/>
          <w:szCs w:val="28"/>
        </w:rPr>
        <w:t xml:space="preserve">. </w:t>
      </w:r>
      <w:r w:rsidR="0036493A" w:rsidRPr="00083192">
        <w:rPr>
          <w:sz w:val="28"/>
          <w:szCs w:val="28"/>
        </w:rPr>
        <w:t>Максимальный срок ожидания в очереди при подаче заявления о предоставлении услуги – 30 мин.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2.1</w:t>
      </w:r>
      <w:r w:rsidR="0044100C">
        <w:rPr>
          <w:rStyle w:val="a4"/>
          <w:b w:val="0"/>
          <w:sz w:val="28"/>
          <w:szCs w:val="28"/>
        </w:rPr>
        <w:t>0</w:t>
      </w:r>
      <w:r w:rsidRPr="00083192">
        <w:rPr>
          <w:rStyle w:val="a4"/>
          <w:b w:val="0"/>
          <w:sz w:val="28"/>
          <w:szCs w:val="28"/>
        </w:rPr>
        <w:t xml:space="preserve">. </w:t>
      </w:r>
      <w:r w:rsidRPr="00083192">
        <w:rPr>
          <w:sz w:val="28"/>
          <w:szCs w:val="28"/>
        </w:rPr>
        <w:t>Максимальный срок ожидания в очереди при получении резул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>тата предоставления муниципальной услуги – 30 мин.</w:t>
      </w:r>
    </w:p>
    <w:p w:rsidR="00BB10A4" w:rsidRPr="00083192" w:rsidRDefault="0036493A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2.1</w:t>
      </w:r>
      <w:r w:rsidR="0044100C">
        <w:rPr>
          <w:rStyle w:val="a4"/>
          <w:b w:val="0"/>
          <w:sz w:val="28"/>
          <w:szCs w:val="28"/>
        </w:rPr>
        <w:t>1</w:t>
      </w:r>
      <w:r w:rsidRPr="00083192">
        <w:rPr>
          <w:rStyle w:val="a4"/>
          <w:b w:val="0"/>
          <w:sz w:val="28"/>
          <w:szCs w:val="28"/>
        </w:rPr>
        <w:t xml:space="preserve">. </w:t>
      </w:r>
      <w:r w:rsidR="00BB10A4" w:rsidRPr="00083192">
        <w:rPr>
          <w:sz w:val="28"/>
          <w:szCs w:val="28"/>
        </w:rPr>
        <w:t>Требование к местам предоставления муниципальной услуги: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Помещения, в которых предоставляется муниципальная услуга, соде</w:t>
      </w:r>
      <w:r w:rsidRPr="00083192">
        <w:rPr>
          <w:sz w:val="28"/>
          <w:szCs w:val="28"/>
        </w:rPr>
        <w:t>р</w:t>
      </w:r>
      <w:r w:rsidRPr="00083192">
        <w:rPr>
          <w:sz w:val="28"/>
          <w:szCs w:val="28"/>
        </w:rPr>
        <w:t>жат информационные стенды, места ожидания и приема заявителей.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настоящий административный регламент;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необходимая оперативная информация о предоставлении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пальной услуги.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2.1</w:t>
      </w:r>
      <w:r w:rsidR="0044100C">
        <w:rPr>
          <w:sz w:val="28"/>
          <w:szCs w:val="28"/>
        </w:rPr>
        <w:t>2</w:t>
      </w:r>
      <w:r w:rsidRPr="00083192">
        <w:rPr>
          <w:sz w:val="28"/>
          <w:szCs w:val="28"/>
        </w:rPr>
        <w:t>. Основные показатели качества оказываемой муниципальной усл</w:t>
      </w:r>
      <w:r w:rsidRPr="00083192">
        <w:rPr>
          <w:sz w:val="28"/>
          <w:szCs w:val="28"/>
        </w:rPr>
        <w:t>у</w:t>
      </w:r>
      <w:r w:rsidRPr="00083192">
        <w:rPr>
          <w:sz w:val="28"/>
          <w:szCs w:val="28"/>
        </w:rPr>
        <w:t>ги: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доступность;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своевременность;</w:t>
      </w:r>
    </w:p>
    <w:p w:rsidR="00BB10A4" w:rsidRPr="00083192" w:rsidRDefault="00BB10A4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отсутствие жалоб со стороны заявителя.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3A99" w:rsidRDefault="006B7882" w:rsidP="00FF3A99">
      <w:pPr>
        <w:pStyle w:val="a5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3. Состав, последовательность и сроки</w:t>
      </w:r>
      <w:r w:rsidR="00FF3A99">
        <w:rPr>
          <w:rStyle w:val="a4"/>
          <w:sz w:val="28"/>
          <w:szCs w:val="28"/>
        </w:rPr>
        <w:t xml:space="preserve"> </w:t>
      </w:r>
      <w:r w:rsidRPr="00FF3A99">
        <w:rPr>
          <w:rStyle w:val="a4"/>
          <w:sz w:val="28"/>
          <w:szCs w:val="28"/>
        </w:rPr>
        <w:t>выполнения</w:t>
      </w:r>
    </w:p>
    <w:p w:rsidR="006B7882" w:rsidRDefault="006B7882" w:rsidP="00FF3A99">
      <w:pPr>
        <w:pStyle w:val="a5"/>
        <w:shd w:val="clear" w:color="auto" w:fill="FFFFFF"/>
        <w:spacing w:before="0" w:after="0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административных процедур, требования к порядку их выполнения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lastRenderedPageBreak/>
        <w:t xml:space="preserve">3.1. </w:t>
      </w:r>
      <w:r w:rsidRPr="00083192">
        <w:rPr>
          <w:sz w:val="28"/>
          <w:szCs w:val="28"/>
        </w:rPr>
        <w:t>Предоставление муниципальной услуги включает в себя следу</w:t>
      </w:r>
      <w:r w:rsidRPr="00083192">
        <w:rPr>
          <w:sz w:val="28"/>
          <w:szCs w:val="28"/>
        </w:rPr>
        <w:t>ю</w:t>
      </w:r>
      <w:r w:rsidRPr="00083192">
        <w:rPr>
          <w:sz w:val="28"/>
          <w:szCs w:val="28"/>
        </w:rPr>
        <w:t>щие административные процедуры: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прием и рассмотрение документов на предоставление муниципальной услуги, регистрация поступившего заявления;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рассмотрение заявления и приложенных к нему документов. Прин</w:t>
      </w:r>
      <w:r w:rsidRPr="00083192">
        <w:rPr>
          <w:sz w:val="28"/>
          <w:szCs w:val="28"/>
        </w:rPr>
        <w:t>я</w:t>
      </w:r>
      <w:r w:rsidRPr="00083192">
        <w:rPr>
          <w:sz w:val="28"/>
          <w:szCs w:val="28"/>
        </w:rPr>
        <w:t>тие решения о предоставлении либо об отказе в предоставлении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пальной услуги и уведомлением заявителя о принятом решении;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3.2. </w:t>
      </w:r>
      <w:r w:rsidRPr="00083192">
        <w:rPr>
          <w:sz w:val="28"/>
          <w:szCs w:val="28"/>
        </w:rPr>
        <w:t>Последовательность и сроки выполнения административных пр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цедур, а также требования к порядку их выполнения.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3.2.1. </w:t>
      </w:r>
      <w:r w:rsidRPr="00083192">
        <w:rPr>
          <w:sz w:val="28"/>
          <w:szCs w:val="28"/>
        </w:rPr>
        <w:t>Прием и рассмотрение документов на предоставление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пальной услуги, регистрацией поступившего заявления.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Основанием для начала административных действий является подача в администрацию заявления о предоставлении муниципальной услуги по оформлению разрешения на вселение членов семьи нанимателя и иных гра</w:t>
      </w:r>
      <w:r w:rsidRPr="00083192">
        <w:rPr>
          <w:sz w:val="28"/>
          <w:szCs w:val="28"/>
        </w:rPr>
        <w:t>ж</w:t>
      </w:r>
      <w:r w:rsidRPr="00083192">
        <w:rPr>
          <w:sz w:val="28"/>
          <w:szCs w:val="28"/>
        </w:rPr>
        <w:t>дан в муниципальные помещения специализированного жилищного фонда с комплектом документов, предусмотренных пунктом 2.6. настоящего Адм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нистративного регламента, лично гражданином либо уполномоченным от его имени лицом (при наличии надлежаще оформленных документов, устана</w:t>
      </w:r>
      <w:r w:rsidRPr="00083192">
        <w:rPr>
          <w:sz w:val="28"/>
          <w:szCs w:val="28"/>
        </w:rPr>
        <w:t>в</w:t>
      </w:r>
      <w:r w:rsidRPr="00083192">
        <w:rPr>
          <w:sz w:val="28"/>
          <w:szCs w:val="28"/>
        </w:rPr>
        <w:t>ливающих такое право).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Прием документов осуществляет специалист администрации</w:t>
      </w:r>
      <w:r w:rsidR="006B7882" w:rsidRPr="00083192">
        <w:rPr>
          <w:sz w:val="28"/>
          <w:szCs w:val="28"/>
        </w:rPr>
        <w:t xml:space="preserve"> </w:t>
      </w:r>
      <w:r w:rsidR="00620EFE" w:rsidRPr="00083192">
        <w:rPr>
          <w:sz w:val="28"/>
          <w:szCs w:val="28"/>
        </w:rPr>
        <w:t>Афанас</w:t>
      </w:r>
      <w:r w:rsidR="00620EFE" w:rsidRPr="00083192">
        <w:rPr>
          <w:sz w:val="28"/>
          <w:szCs w:val="28"/>
        </w:rPr>
        <w:t>ь</w:t>
      </w:r>
      <w:r w:rsidR="00620EFE" w:rsidRPr="00083192">
        <w:rPr>
          <w:sz w:val="28"/>
          <w:szCs w:val="28"/>
        </w:rPr>
        <w:t>евского</w:t>
      </w:r>
      <w:r w:rsidR="006B7882" w:rsidRPr="00083192">
        <w:rPr>
          <w:sz w:val="28"/>
          <w:szCs w:val="28"/>
        </w:rPr>
        <w:t xml:space="preserve"> сельского поселения</w:t>
      </w:r>
      <w:r w:rsidRPr="00083192">
        <w:rPr>
          <w:sz w:val="28"/>
          <w:szCs w:val="28"/>
        </w:rPr>
        <w:t>. При личном обращении гражданина специ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лист устанавливает предмет обращения, личность гражданина, в том числе проверяет документ, удостоверяющий личность.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Максимальный срок выполнения действия составляет </w:t>
      </w:r>
      <w:r w:rsidR="006B7882" w:rsidRPr="00083192">
        <w:rPr>
          <w:sz w:val="28"/>
          <w:szCs w:val="28"/>
        </w:rPr>
        <w:t>20</w:t>
      </w:r>
      <w:r w:rsidRPr="00083192">
        <w:rPr>
          <w:sz w:val="28"/>
          <w:szCs w:val="28"/>
        </w:rPr>
        <w:t xml:space="preserve"> минут на о</w:t>
      </w:r>
      <w:r w:rsidRPr="00083192">
        <w:rPr>
          <w:sz w:val="28"/>
          <w:szCs w:val="28"/>
        </w:rPr>
        <w:t>д</w:t>
      </w:r>
      <w:r w:rsidRPr="00083192">
        <w:rPr>
          <w:sz w:val="28"/>
          <w:szCs w:val="28"/>
        </w:rPr>
        <w:t>ного заявителя.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Специалист производит проверку наличия и правильности оформления представленных гражданином заявления и документов, убеждаясь, что: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заявление соответствует образцу заявления, предусмотренному н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стоящим административным регламентом (приложение №</w:t>
      </w:r>
      <w:r w:rsidR="00FF3A99">
        <w:rPr>
          <w:sz w:val="28"/>
          <w:szCs w:val="28"/>
        </w:rPr>
        <w:t xml:space="preserve"> </w:t>
      </w:r>
      <w:r w:rsidRPr="00083192">
        <w:rPr>
          <w:sz w:val="28"/>
          <w:szCs w:val="28"/>
        </w:rPr>
        <w:t>1). При отсутствии у заявителя заполненного заявления или при неправильном его заполнении специалист помогает заявителю заполнить его собственноручно;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документы по комплектности соответствуют перечню документов, указанных в пункте 2.6. настоящего административного регламента;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текст документа написан разборчиво;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в документах нет подчисток, приписок, зачеркнутых слов и иных н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оговоренных исправлений;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Максимальный срок проверки одного комплекта документов составл</w:t>
      </w:r>
      <w:r w:rsidRPr="00083192">
        <w:rPr>
          <w:sz w:val="28"/>
          <w:szCs w:val="28"/>
        </w:rPr>
        <w:t>я</w:t>
      </w:r>
      <w:r w:rsidRPr="00083192">
        <w:rPr>
          <w:sz w:val="28"/>
          <w:szCs w:val="28"/>
        </w:rPr>
        <w:t>ет 20 минут.</w:t>
      </w:r>
    </w:p>
    <w:p w:rsidR="006B7882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При установлении фактов отсутствия необходимых документов, нес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 xml:space="preserve">ответствия представленных документов требованиям специалист уведомляет </w:t>
      </w:r>
      <w:r w:rsidRPr="00083192">
        <w:rPr>
          <w:sz w:val="28"/>
          <w:szCs w:val="28"/>
        </w:rPr>
        <w:lastRenderedPageBreak/>
        <w:t>заявителя о наличии препятствий для дальнейшего приема, объясняет заяв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 xml:space="preserve">телю содержание выявленных недостатков в представленных документах и предлагает принять меры по их устранению. 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При отсутствии оснований для отказа в предоставлении муниципал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 xml:space="preserve">ной услуги установленных настоящим </w:t>
      </w:r>
      <w:r w:rsidR="006B7882"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дминистративным регламентом, сп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 xml:space="preserve">циалист, регистрирует заявление </w:t>
      </w:r>
      <w:r w:rsidR="006B7882" w:rsidRPr="00083192">
        <w:rPr>
          <w:sz w:val="28"/>
          <w:szCs w:val="28"/>
        </w:rPr>
        <w:t xml:space="preserve">в </w:t>
      </w:r>
      <w:r w:rsidRPr="00083192">
        <w:rPr>
          <w:sz w:val="28"/>
          <w:szCs w:val="28"/>
        </w:rPr>
        <w:t>журнале регистрации с указанием даты приема заявления, фамилии, имени, отчества заявителя, его почтового адр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са, содержания заявления. Максимальный срок выполнения указанного де</w:t>
      </w:r>
      <w:r w:rsidRPr="00083192">
        <w:rPr>
          <w:sz w:val="28"/>
          <w:szCs w:val="28"/>
        </w:rPr>
        <w:t>й</w:t>
      </w:r>
      <w:r w:rsidRPr="00083192">
        <w:rPr>
          <w:sz w:val="28"/>
          <w:szCs w:val="28"/>
        </w:rPr>
        <w:t>ствия составляет 10 минут.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Результатом исполнения административного действия является регис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рация заявления заявителя.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 xml:space="preserve">3.2.2. </w:t>
      </w:r>
      <w:r w:rsidRPr="00083192">
        <w:rPr>
          <w:sz w:val="28"/>
          <w:szCs w:val="28"/>
        </w:rPr>
        <w:t>Рассмотрение заявления и приложенных к нему документов. Принятие решения о предоставлении либо об отказе в предоставлении мун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ципальной услуги и уведомлением заявителя о принятом решении.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Основанием для начала административного действия по рассмотрению заявления и приложенных к нему документов является поступление в адм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нистрацию заявления, прошедшего регистрацию.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При наличии оснований для о</w:t>
      </w:r>
      <w:r w:rsidR="006B7882" w:rsidRPr="00083192">
        <w:rPr>
          <w:sz w:val="28"/>
          <w:szCs w:val="28"/>
        </w:rPr>
        <w:t>тказа, установленных настоящим а</w:t>
      </w:r>
      <w:r w:rsidRPr="00083192">
        <w:rPr>
          <w:sz w:val="28"/>
          <w:szCs w:val="28"/>
        </w:rPr>
        <w:t>дм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нистративным регламентом, специалист готовит проект уведомления с ук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занием мотивированных причин отказа в предоставлении муниципальной у</w:t>
      </w:r>
      <w:r w:rsidRPr="00083192">
        <w:rPr>
          <w:sz w:val="28"/>
          <w:szCs w:val="28"/>
        </w:rPr>
        <w:t>с</w:t>
      </w:r>
      <w:r w:rsidRPr="00083192">
        <w:rPr>
          <w:sz w:val="28"/>
          <w:szCs w:val="28"/>
        </w:rPr>
        <w:t>луги, со ссылками на нормативные правовые акты.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Уведомление вместе с документами, представленными гражданино</w:t>
      </w:r>
      <w:r w:rsidR="006B7882" w:rsidRPr="00083192">
        <w:rPr>
          <w:sz w:val="28"/>
          <w:szCs w:val="28"/>
        </w:rPr>
        <w:t>м, направляется для подписания г</w:t>
      </w:r>
      <w:r w:rsidRPr="00083192">
        <w:rPr>
          <w:sz w:val="28"/>
          <w:szCs w:val="28"/>
        </w:rPr>
        <w:t xml:space="preserve">лаве </w:t>
      </w:r>
      <w:r w:rsidR="00620EFE" w:rsidRPr="00083192">
        <w:rPr>
          <w:sz w:val="28"/>
          <w:szCs w:val="28"/>
        </w:rPr>
        <w:t>Афанасьевского</w:t>
      </w:r>
      <w:r w:rsidR="006B7882" w:rsidRPr="00083192">
        <w:rPr>
          <w:sz w:val="28"/>
          <w:szCs w:val="28"/>
        </w:rPr>
        <w:t xml:space="preserve"> сельского поселения</w:t>
      </w:r>
      <w:r w:rsidRPr="00083192">
        <w:rPr>
          <w:sz w:val="28"/>
          <w:szCs w:val="28"/>
        </w:rPr>
        <w:t>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Уведомление выдается гражданину лично при обращении в админис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рацию либо направляется гражданину по почте на адрес, ук</w:t>
      </w:r>
      <w:r w:rsidR="006B7882" w:rsidRPr="00083192">
        <w:rPr>
          <w:sz w:val="28"/>
          <w:szCs w:val="28"/>
        </w:rPr>
        <w:t>азанный гражд</w:t>
      </w:r>
      <w:r w:rsidR="006B7882" w:rsidRPr="00083192">
        <w:rPr>
          <w:sz w:val="28"/>
          <w:szCs w:val="28"/>
        </w:rPr>
        <w:t>а</w:t>
      </w:r>
      <w:r w:rsidR="006B7882" w:rsidRPr="00083192">
        <w:rPr>
          <w:sz w:val="28"/>
          <w:szCs w:val="28"/>
        </w:rPr>
        <w:t>нином в заявлении</w:t>
      </w:r>
      <w:r w:rsidRPr="00083192">
        <w:rPr>
          <w:sz w:val="28"/>
          <w:szCs w:val="28"/>
        </w:rPr>
        <w:t>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Максимальный срок выполнения указанной процедуры составляет 30 дней с момента регистрации заявления.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rStyle w:val="a4"/>
          <w:b w:val="0"/>
          <w:sz w:val="28"/>
          <w:szCs w:val="28"/>
        </w:rPr>
        <w:t>3.2.3. О</w:t>
      </w:r>
      <w:r w:rsidRPr="00083192">
        <w:rPr>
          <w:sz w:val="28"/>
          <w:szCs w:val="28"/>
        </w:rPr>
        <w:t>формление разрешения на вселение членов семьи нанимателя и иных граждан в муниципальные помещения специализированного жилищн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го фонда.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Основание для начала административного действия по оформлению разрешения на вселение членов семьи нанимателя и иных граждан в муниц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пальные помещения специализированного жилищного фонда является отсу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ствие оснований для о</w:t>
      </w:r>
      <w:r w:rsidR="006B7882" w:rsidRPr="00083192">
        <w:rPr>
          <w:sz w:val="28"/>
          <w:szCs w:val="28"/>
        </w:rPr>
        <w:t>тказа, установленных настоящим а</w:t>
      </w:r>
      <w:r w:rsidRPr="00083192">
        <w:rPr>
          <w:sz w:val="28"/>
          <w:szCs w:val="28"/>
        </w:rPr>
        <w:t>дминистративным регламентом в предоставлении муниципальной услуги.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 путем внесения изменений в соответствующий договор найма мун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ципальных помещений специализированного жилищного фонда в части н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обходимости указания в данном договоре нового члена семьи нанимателя.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Максимальный срок выполнения указанной процедуры составляет 30 дней с момента регистрации заявления заявителя.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lastRenderedPageBreak/>
        <w:t>Результатом исполнения административного действия является офор</w:t>
      </w:r>
      <w:r w:rsidRPr="00083192">
        <w:rPr>
          <w:sz w:val="28"/>
          <w:szCs w:val="28"/>
        </w:rPr>
        <w:t>м</w:t>
      </w:r>
      <w:r w:rsidRPr="00083192">
        <w:rPr>
          <w:sz w:val="28"/>
          <w:szCs w:val="28"/>
        </w:rPr>
        <w:t>ленное и полученное дополнительное соглашение заявителем</w:t>
      </w:r>
      <w:r w:rsidR="003A1908" w:rsidRPr="00083192">
        <w:rPr>
          <w:sz w:val="28"/>
          <w:szCs w:val="28"/>
        </w:rPr>
        <w:t xml:space="preserve"> (примерная форма – приложение № 2)</w:t>
      </w:r>
      <w:r w:rsidRPr="00083192">
        <w:rPr>
          <w:sz w:val="28"/>
          <w:szCs w:val="28"/>
        </w:rPr>
        <w:t>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3A99" w:rsidRDefault="003A1908" w:rsidP="00083192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4. Порядок и формы контроля</w:t>
      </w:r>
    </w:p>
    <w:p w:rsidR="003A1908" w:rsidRPr="00FF3A99" w:rsidRDefault="003A1908" w:rsidP="00083192">
      <w:pPr>
        <w:shd w:val="clear" w:color="auto" w:fill="FFFFFF"/>
        <w:ind w:firstLine="709"/>
        <w:jc w:val="center"/>
        <w:rPr>
          <w:sz w:val="28"/>
          <w:szCs w:val="28"/>
        </w:rPr>
      </w:pPr>
      <w:r w:rsidRPr="00FF3A99">
        <w:rPr>
          <w:rStyle w:val="a4"/>
          <w:sz w:val="28"/>
          <w:szCs w:val="28"/>
        </w:rPr>
        <w:t>за</w:t>
      </w:r>
      <w:r w:rsidR="00FF3A99">
        <w:rPr>
          <w:rStyle w:val="a4"/>
          <w:sz w:val="28"/>
          <w:szCs w:val="28"/>
        </w:rPr>
        <w:t xml:space="preserve"> </w:t>
      </w:r>
      <w:r w:rsidRPr="00FF3A99">
        <w:rPr>
          <w:rStyle w:val="a4"/>
          <w:sz w:val="28"/>
          <w:szCs w:val="28"/>
        </w:rPr>
        <w:t>предоставлением муниципальной услуги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4.1. Текущий контроль за соблюдением и исполнением муниципал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>ными служащими последовательности действий, определённых администр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тивными процедурами по предоставлению муниципальной услуги, осущес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 xml:space="preserve">вляется главой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сельского поселения.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вых актов Российской Федерации и муниципальных правовых актов.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Полнота и качество предоставления муниципальной услуги определ</w:t>
      </w:r>
      <w:r w:rsidRPr="00083192">
        <w:rPr>
          <w:sz w:val="28"/>
          <w:szCs w:val="28"/>
        </w:rPr>
        <w:t>я</w:t>
      </w:r>
      <w:r w:rsidRPr="00083192">
        <w:rPr>
          <w:sz w:val="28"/>
          <w:szCs w:val="28"/>
        </w:rPr>
        <w:t>ются по результатам проверки.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верки). Проверка также может проводиться по конкретному обращению за</w:t>
      </w:r>
      <w:r w:rsidRPr="00083192">
        <w:rPr>
          <w:sz w:val="28"/>
          <w:szCs w:val="28"/>
        </w:rPr>
        <w:t>я</w:t>
      </w:r>
      <w:r w:rsidRPr="00083192">
        <w:rPr>
          <w:sz w:val="28"/>
          <w:szCs w:val="28"/>
        </w:rPr>
        <w:t>вителя.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4.2. По результатам контроля, при выявлении допущенных нарушений, глава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сельского поселения принимает решение об их устр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нении и меры по наложению дисциплинарных взысканий, также могут быть даны указания по подготовке предложений по изменению положений адм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нистративного регламента.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4.3. Должностное лицо, ответственное за предоставление муниципал</w:t>
      </w:r>
      <w:r w:rsidRPr="00083192">
        <w:rPr>
          <w:sz w:val="28"/>
          <w:szCs w:val="28"/>
        </w:rPr>
        <w:t>ь</w:t>
      </w:r>
      <w:r w:rsidRPr="00083192">
        <w:rPr>
          <w:sz w:val="28"/>
          <w:szCs w:val="28"/>
        </w:rPr>
        <w:t>ной услуги, несет персональную ответственность за соблюдение сроков и п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>рядка предоставления муниципальной услуги.</w:t>
      </w:r>
    </w:p>
    <w:p w:rsidR="0036493A" w:rsidRPr="00083192" w:rsidRDefault="0036493A" w:rsidP="00083192">
      <w:pPr>
        <w:pStyle w:val="a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FF3A99" w:rsidRDefault="003A1908" w:rsidP="00FF3A99">
      <w:pPr>
        <w:pStyle w:val="a5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  <w:r w:rsidRPr="00FF3A99">
        <w:rPr>
          <w:b/>
          <w:sz w:val="28"/>
          <w:szCs w:val="28"/>
        </w:rPr>
        <w:t>5</w:t>
      </w:r>
      <w:r w:rsidRPr="00FF3A99">
        <w:rPr>
          <w:rStyle w:val="a4"/>
          <w:sz w:val="28"/>
          <w:szCs w:val="28"/>
        </w:rPr>
        <w:t>. Досудебный (внесудебный) порядок обжалования</w:t>
      </w:r>
      <w:r w:rsidR="00FF3A99">
        <w:rPr>
          <w:rStyle w:val="a4"/>
          <w:sz w:val="28"/>
          <w:szCs w:val="28"/>
        </w:rPr>
        <w:t xml:space="preserve"> </w:t>
      </w:r>
      <w:r w:rsidRPr="00FF3A99">
        <w:rPr>
          <w:rStyle w:val="a4"/>
          <w:sz w:val="28"/>
          <w:szCs w:val="28"/>
        </w:rPr>
        <w:t>решений,</w:t>
      </w:r>
    </w:p>
    <w:p w:rsidR="00FF3A99" w:rsidRDefault="003A1908" w:rsidP="00FF3A99">
      <w:pPr>
        <w:pStyle w:val="a5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действий (бездействия) органа, предоставляющего муниципальную</w:t>
      </w:r>
    </w:p>
    <w:p w:rsidR="003A1908" w:rsidRDefault="003A1908" w:rsidP="00FF3A99">
      <w:pPr>
        <w:pStyle w:val="a5"/>
        <w:shd w:val="clear" w:color="auto" w:fill="FFFFFF"/>
        <w:spacing w:before="0" w:after="0"/>
        <w:ind w:firstLine="709"/>
        <w:jc w:val="center"/>
        <w:rPr>
          <w:rStyle w:val="a4"/>
          <w:sz w:val="28"/>
          <w:szCs w:val="28"/>
        </w:rPr>
      </w:pPr>
      <w:r w:rsidRPr="00FF3A99">
        <w:rPr>
          <w:rStyle w:val="a4"/>
          <w:sz w:val="28"/>
          <w:szCs w:val="28"/>
        </w:rPr>
        <w:t>услугу, а также должностных лиц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5.1. Заявитель имеет право на судебное и досудебное (внесудебное) обжалование решений, действий (бездействия), принимаемых и соверша</w:t>
      </w:r>
      <w:r w:rsidRPr="00083192">
        <w:rPr>
          <w:sz w:val="28"/>
          <w:szCs w:val="28"/>
        </w:rPr>
        <w:t>е</w:t>
      </w:r>
      <w:r w:rsidRPr="00083192">
        <w:rPr>
          <w:sz w:val="28"/>
          <w:szCs w:val="28"/>
        </w:rPr>
        <w:t>мых в ходе предоставления муниципальной услуги.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5.2. Внесудебное (досудебное) обжалование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Заявитель может обратиться с жалобой на действие (бездействие), осуществляемое на основании настоящего административного регламента, устно или письменно к главе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сельского поселения. 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При обращении заявителя устно ответ на обращение, с согласия заяв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теля, может быть дан устно в ходе личного приема. В остальных случаях д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ется письменный ответ по существу поставленных в обращении вопросов.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В письменной жалобе указываются: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lastRenderedPageBreak/>
        <w:t>фамилия, имя, отчество заявителя (либо фамилия, имя, отчество упо</w:t>
      </w:r>
      <w:r w:rsidRPr="00083192">
        <w:rPr>
          <w:sz w:val="28"/>
          <w:szCs w:val="28"/>
        </w:rPr>
        <w:t>л</w:t>
      </w:r>
      <w:r w:rsidRPr="00083192">
        <w:rPr>
          <w:sz w:val="28"/>
          <w:szCs w:val="28"/>
        </w:rPr>
        <w:t>номоченного представителя, в случае обращения с жалобой представителя);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контактный телефон, почтовый адрес;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предмет обращения;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Жалобы заявителей,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В случае, если в жалобе заявителя содержится вопрос, на который ему многократно давались письменные ответы по существу в связи с ранее н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правляемыми обращениями, и при этом в жалобе не приводятся новые дов</w:t>
      </w:r>
      <w:r w:rsidRPr="00083192">
        <w:rPr>
          <w:sz w:val="28"/>
          <w:szCs w:val="28"/>
        </w:rPr>
        <w:t>о</w:t>
      </w:r>
      <w:r w:rsidRPr="00083192">
        <w:rPr>
          <w:sz w:val="28"/>
          <w:szCs w:val="28"/>
        </w:rPr>
        <w:t xml:space="preserve">ды или обстоятельства, глава </w:t>
      </w:r>
      <w:r w:rsidR="00620EFE" w:rsidRPr="00083192">
        <w:rPr>
          <w:sz w:val="28"/>
          <w:szCs w:val="28"/>
        </w:rPr>
        <w:t>Афанасьевского</w:t>
      </w:r>
      <w:r w:rsidRPr="00083192">
        <w:rPr>
          <w:sz w:val="28"/>
          <w:szCs w:val="28"/>
        </w:rPr>
        <w:t xml:space="preserve"> сельского поселения вправе принять решение о безосновательности очередной жалобы и прекращении переписки по данному вопросу. О данном решении в адрес заявителя, напр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вившего жалобу, направляется письменное уведомление.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Жалоба должна быть рассмотрена в течение 30 дней с даты ее регис</w:t>
      </w:r>
      <w:r w:rsidRPr="00083192">
        <w:rPr>
          <w:sz w:val="28"/>
          <w:szCs w:val="28"/>
        </w:rPr>
        <w:t>т</w:t>
      </w:r>
      <w:r w:rsidRPr="00083192">
        <w:rPr>
          <w:sz w:val="28"/>
          <w:szCs w:val="28"/>
        </w:rPr>
        <w:t>рации.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Если в результате рассмотрения жалоба признана обоснованной, то решается вопрос о применении меры дисциплинарной ответственности к должностному лицу, допустившему нарушения в ходе предоставления мун</w:t>
      </w:r>
      <w:r w:rsidRPr="00083192">
        <w:rPr>
          <w:sz w:val="28"/>
          <w:szCs w:val="28"/>
        </w:rPr>
        <w:t>и</w:t>
      </w:r>
      <w:r w:rsidRPr="00083192">
        <w:rPr>
          <w:sz w:val="28"/>
          <w:szCs w:val="28"/>
        </w:rPr>
        <w:t>ципальной услуги, требований законодательства Российской Федерации, н</w:t>
      </w:r>
      <w:r w:rsidRPr="00083192">
        <w:rPr>
          <w:sz w:val="28"/>
          <w:szCs w:val="28"/>
        </w:rPr>
        <w:t>а</w:t>
      </w:r>
      <w:r w:rsidRPr="00083192">
        <w:rPr>
          <w:sz w:val="28"/>
          <w:szCs w:val="28"/>
        </w:rPr>
        <w:t>стоящего административного регламента и повлекшие за собой жалобу.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>5.3. Судебное обжалование</w:t>
      </w:r>
    </w:p>
    <w:p w:rsidR="003A1908" w:rsidRPr="00083192" w:rsidRDefault="003A1908" w:rsidP="00083192">
      <w:pPr>
        <w:shd w:val="clear" w:color="auto" w:fill="FFFFFF"/>
        <w:ind w:firstLine="709"/>
        <w:jc w:val="both"/>
        <w:rPr>
          <w:sz w:val="28"/>
          <w:szCs w:val="28"/>
        </w:rPr>
      </w:pPr>
      <w:r w:rsidRPr="00083192">
        <w:rPr>
          <w:sz w:val="28"/>
          <w:szCs w:val="28"/>
        </w:rPr>
        <w:t xml:space="preserve">Действие (бездействие) должностных лиц администрации </w:t>
      </w:r>
      <w:r w:rsidR="00620EFE" w:rsidRPr="00083192">
        <w:rPr>
          <w:sz w:val="28"/>
          <w:szCs w:val="28"/>
        </w:rPr>
        <w:t>Афанасье</w:t>
      </w:r>
      <w:r w:rsidR="00620EFE" w:rsidRPr="00083192">
        <w:rPr>
          <w:sz w:val="28"/>
          <w:szCs w:val="28"/>
        </w:rPr>
        <w:t>в</w:t>
      </w:r>
      <w:r w:rsidR="00620EFE" w:rsidRPr="00083192">
        <w:rPr>
          <w:sz w:val="28"/>
          <w:szCs w:val="28"/>
        </w:rPr>
        <w:t>ского</w:t>
      </w:r>
      <w:r w:rsidRPr="00083192">
        <w:rPr>
          <w:sz w:val="28"/>
          <w:szCs w:val="28"/>
        </w:rPr>
        <w:t xml:space="preserve"> сельского поселения, нарушающие право заявителя на получение м</w:t>
      </w:r>
      <w:r w:rsidRPr="00083192">
        <w:rPr>
          <w:sz w:val="28"/>
          <w:szCs w:val="28"/>
        </w:rPr>
        <w:t>у</w:t>
      </w:r>
      <w:r w:rsidRPr="00083192">
        <w:rPr>
          <w:sz w:val="28"/>
          <w:szCs w:val="28"/>
        </w:rPr>
        <w:t>ниципальной услуги, могут быть обжалованы в суде в порядке, установле</w:t>
      </w:r>
      <w:r w:rsidRPr="00083192">
        <w:rPr>
          <w:sz w:val="28"/>
          <w:szCs w:val="28"/>
        </w:rPr>
        <w:t>н</w:t>
      </w:r>
      <w:r w:rsidRPr="00083192">
        <w:rPr>
          <w:sz w:val="28"/>
          <w:szCs w:val="28"/>
        </w:rPr>
        <w:t>ном законодательством Российской Федерации.</w:t>
      </w:r>
    </w:p>
    <w:p w:rsidR="001F36B4" w:rsidRDefault="001F36B4" w:rsidP="00B47B41">
      <w:pPr>
        <w:ind w:firstLine="540"/>
        <w:rPr>
          <w:sz w:val="28"/>
          <w:szCs w:val="28"/>
        </w:rPr>
      </w:pPr>
    </w:p>
    <w:p w:rsidR="00BB10A4" w:rsidRDefault="00BB10A4" w:rsidP="00B47B41">
      <w:pPr>
        <w:ind w:firstLine="540"/>
        <w:rPr>
          <w:sz w:val="28"/>
          <w:szCs w:val="28"/>
        </w:rPr>
      </w:pPr>
    </w:p>
    <w:p w:rsidR="00BB10A4" w:rsidRDefault="00BB10A4" w:rsidP="00B47B41">
      <w:pPr>
        <w:ind w:firstLine="540"/>
        <w:rPr>
          <w:sz w:val="28"/>
          <w:szCs w:val="28"/>
        </w:rPr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44100C" w:rsidRDefault="0044100C" w:rsidP="00BB10A4">
      <w:pPr>
        <w:jc w:val="right"/>
      </w:pPr>
    </w:p>
    <w:p w:rsidR="00BB10A4" w:rsidRPr="003A1908" w:rsidRDefault="003A1908" w:rsidP="00BB10A4">
      <w:pPr>
        <w:jc w:val="right"/>
      </w:pPr>
      <w:r w:rsidRPr="003A1908">
        <w:lastRenderedPageBreak/>
        <w:t>Приложение № 1</w:t>
      </w:r>
    </w:p>
    <w:p w:rsidR="00BB10A4" w:rsidRPr="003A1908" w:rsidRDefault="003A1908" w:rsidP="00BB10A4">
      <w:pPr>
        <w:ind w:left="4860"/>
        <w:jc w:val="right"/>
      </w:pPr>
      <w:r w:rsidRPr="003A1908">
        <w:t>к а</w:t>
      </w:r>
      <w:r w:rsidR="00BB10A4" w:rsidRPr="003A1908">
        <w:t>дминистративному регламенту</w:t>
      </w:r>
    </w:p>
    <w:p w:rsidR="0044100C" w:rsidRDefault="003A1908" w:rsidP="00BB10A4">
      <w:pPr>
        <w:ind w:left="4860"/>
        <w:jc w:val="right"/>
      </w:pPr>
      <w:r w:rsidRPr="003A1908">
        <w:t>предоставления муниципальной услуги</w:t>
      </w:r>
    </w:p>
    <w:p w:rsidR="0044100C" w:rsidRDefault="003A1908" w:rsidP="00BB10A4">
      <w:pPr>
        <w:ind w:left="4860"/>
        <w:jc w:val="right"/>
        <w:rPr>
          <w:rStyle w:val="a6"/>
          <w:b w:val="0"/>
          <w:bCs/>
          <w:color w:val="auto"/>
        </w:rPr>
      </w:pPr>
      <w:r w:rsidRPr="003A1908">
        <w:t>«</w:t>
      </w:r>
      <w:r w:rsidRPr="003A1908">
        <w:rPr>
          <w:rStyle w:val="a6"/>
          <w:b w:val="0"/>
          <w:bCs/>
          <w:color w:val="auto"/>
        </w:rPr>
        <w:t>Оформление разрешения на вселение</w:t>
      </w:r>
    </w:p>
    <w:p w:rsidR="0044100C" w:rsidRDefault="003A1908" w:rsidP="00BB10A4">
      <w:pPr>
        <w:ind w:left="4860"/>
        <w:jc w:val="right"/>
        <w:rPr>
          <w:rStyle w:val="a6"/>
          <w:b w:val="0"/>
          <w:bCs/>
          <w:color w:val="auto"/>
        </w:rPr>
      </w:pPr>
      <w:r w:rsidRPr="003A1908">
        <w:rPr>
          <w:rStyle w:val="a6"/>
          <w:b w:val="0"/>
          <w:bCs/>
          <w:color w:val="auto"/>
        </w:rPr>
        <w:t>членов семьи нанимателя и иных граждан</w:t>
      </w:r>
    </w:p>
    <w:p w:rsidR="003A1908" w:rsidRPr="003A1908" w:rsidRDefault="003A1908" w:rsidP="00BB10A4">
      <w:pPr>
        <w:ind w:left="4860"/>
        <w:jc w:val="right"/>
      </w:pPr>
      <w:r w:rsidRPr="003A1908">
        <w:rPr>
          <w:rStyle w:val="a6"/>
          <w:b w:val="0"/>
          <w:bCs/>
          <w:color w:val="auto"/>
        </w:rPr>
        <w:t>в муниципальные помещения</w:t>
      </w:r>
      <w:r w:rsidRPr="003A1908">
        <w:t>»</w:t>
      </w:r>
    </w:p>
    <w:p w:rsidR="00BB10A4" w:rsidRPr="00DC5A85" w:rsidRDefault="00BB10A4" w:rsidP="00BB10A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984"/>
      </w:tblGrid>
      <w:tr w:rsidR="00BB10A4" w:rsidRPr="00DC5A85" w:rsidTr="003A1908">
        <w:trPr>
          <w:trHeight w:val="19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620EFE">
              <w:rPr>
                <w:rFonts w:ascii="Times New Roman" w:hAnsi="Times New Roman" w:cs="Times New Roman"/>
                <w:sz w:val="24"/>
                <w:szCs w:val="24"/>
              </w:rPr>
              <w:t>Афанасьевского</w:t>
            </w:r>
            <w:r w:rsidR="003A1908"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B10A4" w:rsidRPr="00DC5A85" w:rsidTr="003A1908">
        <w:trPr>
          <w:trHeight w:val="19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3A1908" w:rsidP="003A1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BB10A4" w:rsidRPr="00DC5A85" w:rsidTr="003A1908">
        <w:trPr>
          <w:trHeight w:val="239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A4" w:rsidRPr="003A1908" w:rsidRDefault="00BB10A4" w:rsidP="003A19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B10A4" w:rsidRPr="00DC5A85" w:rsidTr="003A1908">
        <w:trPr>
          <w:trHeight w:val="369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BB10A4" w:rsidRPr="003A1908" w:rsidRDefault="00BB10A4" w:rsidP="003A190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A4" w:rsidRPr="00DC5A85" w:rsidTr="003A1908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0A4" w:rsidRPr="003A1908" w:rsidRDefault="00BB10A4" w:rsidP="003A19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A4" w:rsidRPr="00DC5A85" w:rsidTr="003A1908">
        <w:trPr>
          <w:trHeight w:val="369"/>
        </w:trPr>
        <w:tc>
          <w:tcPr>
            <w:tcW w:w="42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3A1908" w:rsidP="003A1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10A4" w:rsidRPr="003A1908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</w:t>
            </w:r>
            <w:r w:rsidR="00BB10A4" w:rsidRPr="003A1908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0A4" w:rsidRPr="00DC5A85" w:rsidTr="003A1908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Pr="003A1908" w:rsidRDefault="00BB10A4" w:rsidP="003A19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A4" w:rsidRPr="00DC5A85" w:rsidTr="003A1908">
        <w:trPr>
          <w:trHeight w:val="38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B10A4" w:rsidRPr="003A1908" w:rsidRDefault="00BB10A4" w:rsidP="003A19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A4" w:rsidRPr="003A1908" w:rsidRDefault="00BB10A4" w:rsidP="003A1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BB10A4" w:rsidRPr="00DC5A85" w:rsidRDefault="00BB10A4" w:rsidP="00BB10A4">
      <w:pPr>
        <w:rPr>
          <w:u w:val="single"/>
        </w:rPr>
      </w:pPr>
    </w:p>
    <w:p w:rsidR="00BB10A4" w:rsidRPr="00DC5A85" w:rsidRDefault="00BB10A4" w:rsidP="00BB10A4">
      <w:pPr>
        <w:ind w:firstLine="6"/>
        <w:jc w:val="center"/>
      </w:pPr>
      <w:r w:rsidRPr="00DC5A85">
        <w:rPr>
          <w:b/>
        </w:rPr>
        <w:t>ЗАЯВЛЕНИЕ</w:t>
      </w:r>
    </w:p>
    <w:p w:rsidR="00BB10A4" w:rsidRPr="00DC5A85" w:rsidRDefault="00BB10A4" w:rsidP="00BB10A4">
      <w:pPr>
        <w:ind w:firstLine="708"/>
        <w:jc w:val="both"/>
      </w:pPr>
      <w:r w:rsidRPr="00DC5A85">
        <w:t>Прошу внести изменения дополнения (изменения) в договор социального найма жилого помещения от _________________ № ______, на жилое помещение, расположе</w:t>
      </w:r>
      <w:r w:rsidRPr="00DC5A85">
        <w:t>н</w:t>
      </w:r>
      <w:r w:rsidRPr="00DC5A85">
        <w:t>ное по адресу: _______________________________________</w:t>
      </w:r>
      <w:r w:rsidR="0044100C">
        <w:t>__________</w:t>
      </w:r>
      <w:r w:rsidRPr="00DC5A85">
        <w:t>_______________</w:t>
      </w:r>
      <w:r w:rsidR="0044100C">
        <w:t>,</w:t>
      </w:r>
    </w:p>
    <w:p w:rsidR="00BB10A4" w:rsidRPr="00DC5A85" w:rsidRDefault="00BB10A4" w:rsidP="00BB10A4">
      <w:pPr>
        <w:ind w:firstLine="6"/>
        <w:jc w:val="both"/>
      </w:pPr>
      <w:r w:rsidRPr="00DC5A85">
        <w:t>включив в состав моей семьи:</w:t>
      </w:r>
    </w:p>
    <w:p w:rsidR="00BB10A4" w:rsidRPr="00DC5A85" w:rsidRDefault="00BB10A4" w:rsidP="00BB10A4">
      <w:pPr>
        <w:ind w:firstLine="6"/>
        <w:jc w:val="both"/>
      </w:pPr>
    </w:p>
    <w:p w:rsidR="00BB10A4" w:rsidRPr="00DC5A85" w:rsidRDefault="00BB10A4" w:rsidP="00BB10A4">
      <w:pPr>
        <w:ind w:firstLine="6"/>
        <w:jc w:val="both"/>
        <w:rPr>
          <w:u w:val="single"/>
        </w:rPr>
      </w:pPr>
      <w:r w:rsidRPr="00DC5A85">
        <w:rPr>
          <w:u w:val="single"/>
        </w:rPr>
        <w:t>1.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BB10A4" w:rsidRPr="00DC5A85" w:rsidRDefault="00BB10A4" w:rsidP="00BB10A4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BB10A4" w:rsidRPr="00DC5A85" w:rsidRDefault="00BB10A4" w:rsidP="00BB10A4">
      <w:pPr>
        <w:ind w:firstLine="6"/>
        <w:jc w:val="center"/>
        <w:rPr>
          <w:u w:val="single"/>
        </w:rPr>
      </w:pPr>
    </w:p>
    <w:p w:rsidR="00BB10A4" w:rsidRPr="00DC5A85" w:rsidRDefault="00BB10A4" w:rsidP="00BB10A4">
      <w:pPr>
        <w:ind w:firstLine="6"/>
        <w:jc w:val="both"/>
        <w:rPr>
          <w:u w:val="single"/>
        </w:rPr>
      </w:pPr>
      <w:r w:rsidRPr="00DC5A85">
        <w:rPr>
          <w:u w:val="single"/>
        </w:rPr>
        <w:t>2.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BB10A4" w:rsidRPr="00DC5A85" w:rsidRDefault="00BB10A4" w:rsidP="00BB10A4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BB10A4" w:rsidRPr="00DC5A85" w:rsidRDefault="00BB10A4" w:rsidP="00BB10A4">
      <w:pPr>
        <w:ind w:firstLine="6"/>
        <w:jc w:val="center"/>
      </w:pPr>
    </w:p>
    <w:p w:rsidR="00BB10A4" w:rsidRPr="00DC5A85" w:rsidRDefault="00BB10A4" w:rsidP="00BB10A4">
      <w:pPr>
        <w:ind w:firstLine="6"/>
        <w:jc w:val="both"/>
        <w:rPr>
          <w:u w:val="single"/>
        </w:rPr>
      </w:pPr>
      <w:r w:rsidRPr="00DC5A85">
        <w:rPr>
          <w:u w:val="single"/>
        </w:rPr>
        <w:t>3.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BB10A4" w:rsidRPr="00DC5A85" w:rsidRDefault="00BB10A4" w:rsidP="00BB10A4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BB10A4" w:rsidRPr="00DC5A85" w:rsidRDefault="00BB10A4" w:rsidP="00BB10A4">
      <w:pPr>
        <w:ind w:firstLine="6"/>
        <w:jc w:val="both"/>
        <w:rPr>
          <w:u w:val="single"/>
        </w:rPr>
      </w:pPr>
    </w:p>
    <w:p w:rsidR="00BB10A4" w:rsidRPr="00DC5A85" w:rsidRDefault="00BB10A4" w:rsidP="00BB10A4">
      <w:pPr>
        <w:ind w:firstLine="6"/>
        <w:jc w:val="both"/>
        <w:rPr>
          <w:u w:val="single"/>
        </w:rPr>
      </w:pPr>
      <w:r w:rsidRPr="00DC5A85">
        <w:rPr>
          <w:u w:val="single"/>
        </w:rPr>
        <w:t>4.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BB10A4" w:rsidRPr="00DC5A85" w:rsidRDefault="00BB10A4" w:rsidP="00BB10A4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BB10A4" w:rsidRPr="00DC5A85" w:rsidRDefault="00BB10A4" w:rsidP="00BB10A4">
      <w:pPr>
        <w:ind w:firstLine="6"/>
        <w:jc w:val="both"/>
        <w:rPr>
          <w:u w:val="single"/>
        </w:rPr>
      </w:pPr>
    </w:p>
    <w:p w:rsidR="00BB10A4" w:rsidRPr="00DC5A85" w:rsidRDefault="00BB10A4" w:rsidP="00BB10A4">
      <w:pPr>
        <w:jc w:val="both"/>
        <w:rPr>
          <w:u w:val="single"/>
        </w:rPr>
      </w:pP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"___" _____________ 20_____ г.              Подпись заявителя  _________________________</w:t>
      </w: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10A4" w:rsidRPr="00DC5A85" w:rsidRDefault="00BB10A4" w:rsidP="00BB10A4">
      <w:pPr>
        <w:ind w:firstLine="6"/>
        <w:jc w:val="both"/>
      </w:pPr>
      <w:r w:rsidRPr="00DC5A85">
        <w:t>Подписи членов семьи:</w:t>
      </w: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BB10A4" w:rsidRPr="00DC5A85" w:rsidRDefault="00BB10A4" w:rsidP="00BB10A4"/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Подпись </w:t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</w:rPr>
        <w:t>удостоверяю,</w:t>
      </w:r>
    </w:p>
    <w:p w:rsidR="00BB10A4" w:rsidRPr="00DC5A85" w:rsidRDefault="00BB10A4" w:rsidP="00BB10A4">
      <w:pPr>
        <w:ind w:firstLine="6"/>
        <w:jc w:val="center"/>
      </w:pPr>
      <w:r w:rsidRPr="00DC5A85">
        <w:t>(Фамилия, имя, отчество заявителя)</w:t>
      </w: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_________________________    _________________    ______________________________</w:t>
      </w: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   (должность)   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 xml:space="preserve"> (подпись) 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>(фамилия, имя, отчество)</w:t>
      </w: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B10A4" w:rsidRPr="00DC5A85" w:rsidRDefault="00BB10A4" w:rsidP="00BB10A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"___" __________________ 20 ___ г.</w:t>
      </w:r>
    </w:p>
    <w:p w:rsidR="003A1908" w:rsidRPr="003A1908" w:rsidRDefault="00B00679" w:rsidP="003A1908">
      <w:pPr>
        <w:jc w:val="right"/>
      </w:pPr>
      <w:r>
        <w:lastRenderedPageBreak/>
        <w:t>Приложение № 2</w:t>
      </w:r>
    </w:p>
    <w:p w:rsidR="003A1908" w:rsidRPr="003A1908" w:rsidRDefault="003A1908" w:rsidP="003A1908">
      <w:pPr>
        <w:ind w:left="4860"/>
        <w:jc w:val="right"/>
      </w:pPr>
      <w:r w:rsidRPr="003A1908">
        <w:t>к административному регламенту</w:t>
      </w:r>
    </w:p>
    <w:p w:rsidR="0044100C" w:rsidRDefault="003A1908" w:rsidP="003A1908">
      <w:pPr>
        <w:ind w:left="4860"/>
        <w:jc w:val="right"/>
      </w:pPr>
      <w:r w:rsidRPr="003A1908">
        <w:t>предоставления муниципальной услуги</w:t>
      </w:r>
    </w:p>
    <w:p w:rsidR="0044100C" w:rsidRDefault="003A1908" w:rsidP="003A1908">
      <w:pPr>
        <w:ind w:left="4860"/>
        <w:jc w:val="right"/>
        <w:rPr>
          <w:rStyle w:val="a6"/>
          <w:b w:val="0"/>
          <w:bCs/>
          <w:color w:val="auto"/>
        </w:rPr>
      </w:pPr>
      <w:r w:rsidRPr="003A1908">
        <w:t>«</w:t>
      </w:r>
      <w:r w:rsidRPr="003A1908">
        <w:rPr>
          <w:rStyle w:val="a6"/>
          <w:b w:val="0"/>
          <w:bCs/>
          <w:color w:val="auto"/>
        </w:rPr>
        <w:t>Оформление разрешения на вселение</w:t>
      </w:r>
    </w:p>
    <w:p w:rsidR="0044100C" w:rsidRDefault="003A1908" w:rsidP="003A1908">
      <w:pPr>
        <w:ind w:left="4860"/>
        <w:jc w:val="right"/>
        <w:rPr>
          <w:rStyle w:val="a6"/>
          <w:b w:val="0"/>
          <w:bCs/>
          <w:color w:val="auto"/>
        </w:rPr>
      </w:pPr>
      <w:r w:rsidRPr="003A1908">
        <w:rPr>
          <w:rStyle w:val="a6"/>
          <w:b w:val="0"/>
          <w:bCs/>
          <w:color w:val="auto"/>
        </w:rPr>
        <w:t>членов семьи нанимателя и иных граждан</w:t>
      </w:r>
    </w:p>
    <w:p w:rsidR="003A1908" w:rsidRPr="003A1908" w:rsidRDefault="003A1908" w:rsidP="003A1908">
      <w:pPr>
        <w:ind w:left="4860"/>
        <w:jc w:val="right"/>
      </w:pPr>
      <w:r w:rsidRPr="003A1908">
        <w:rPr>
          <w:rStyle w:val="a6"/>
          <w:b w:val="0"/>
          <w:bCs/>
          <w:color w:val="auto"/>
        </w:rPr>
        <w:t>в муниципальные помещения</w:t>
      </w:r>
      <w:r w:rsidRPr="003A1908">
        <w:t>»</w:t>
      </w:r>
    </w:p>
    <w:p w:rsidR="003A1908" w:rsidRPr="00DC5A85" w:rsidRDefault="003A1908" w:rsidP="003A1908">
      <w:pPr>
        <w:ind w:left="4860"/>
        <w:jc w:val="right"/>
      </w:pPr>
    </w:p>
    <w:p w:rsidR="003A1908" w:rsidRPr="00DC5A85" w:rsidRDefault="003A1908" w:rsidP="003A1908"/>
    <w:p w:rsidR="003A1908" w:rsidRPr="00DC5A85" w:rsidRDefault="003A1908" w:rsidP="003A1908">
      <w:pPr>
        <w:jc w:val="center"/>
        <w:rPr>
          <w:b/>
          <w:bCs/>
        </w:rPr>
      </w:pPr>
      <w:r w:rsidRPr="00DC5A85">
        <w:rPr>
          <w:b/>
          <w:bCs/>
        </w:rPr>
        <w:t>ДОПОЛНИТЕЛЬНОЕ СОГЛАШЕНИЕ № ________</w:t>
      </w:r>
    </w:p>
    <w:p w:rsidR="003A1908" w:rsidRPr="00DC5A85" w:rsidRDefault="003A1908" w:rsidP="003A1908">
      <w:pPr>
        <w:pStyle w:val="HTML"/>
        <w:jc w:val="center"/>
        <w:rPr>
          <w:rFonts w:ascii="Times New Roman" w:hAnsi="Times New Roman" w:cs="Times New Roman"/>
          <w:b/>
          <w:bCs/>
        </w:rPr>
      </w:pPr>
      <w:r w:rsidRPr="00DC5A85">
        <w:rPr>
          <w:rFonts w:ascii="Times New Roman" w:hAnsi="Times New Roman" w:cs="Times New Roman"/>
          <w:b/>
          <w:bCs/>
        </w:rPr>
        <w:t>к договору социального найма жилого помещения</w:t>
      </w:r>
    </w:p>
    <w:p w:rsidR="003A1908" w:rsidRPr="00DC5A85" w:rsidRDefault="003A1908" w:rsidP="003A1908">
      <w:pPr>
        <w:pStyle w:val="HTML"/>
        <w:jc w:val="center"/>
        <w:rPr>
          <w:rFonts w:ascii="Times New Roman" w:hAnsi="Times New Roman" w:cs="Times New Roman"/>
          <w:b/>
          <w:bCs/>
        </w:rPr>
      </w:pPr>
      <w:r w:rsidRPr="00DC5A85">
        <w:rPr>
          <w:rFonts w:ascii="Times New Roman" w:hAnsi="Times New Roman" w:cs="Times New Roman"/>
          <w:b/>
          <w:bCs/>
        </w:rPr>
        <w:t xml:space="preserve">от «____» _________20__ г. № ____ </w:t>
      </w:r>
    </w:p>
    <w:p w:rsidR="003A1908" w:rsidRPr="00DC5A85" w:rsidRDefault="003A1908" w:rsidP="003A1908">
      <w:pPr>
        <w:pStyle w:val="HTML"/>
        <w:jc w:val="right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br/>
      </w:r>
    </w:p>
    <w:p w:rsidR="003A1908" w:rsidRPr="00DC5A85" w:rsidRDefault="003A1908" w:rsidP="003A1908">
      <w:pPr>
        <w:pStyle w:val="HTM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</w:t>
      </w:r>
      <w:r w:rsidRPr="00DC5A85">
        <w:rPr>
          <w:rFonts w:ascii="Times New Roman" w:hAnsi="Times New Roman" w:cs="Times New Roman"/>
          <w:b/>
        </w:rPr>
        <w:tab/>
        <w:t xml:space="preserve">              </w:t>
      </w:r>
      <w:r w:rsidRPr="00DC5A85">
        <w:rPr>
          <w:rFonts w:ascii="Times New Roman" w:hAnsi="Times New Roman" w:cs="Times New Roman"/>
          <w:b/>
        </w:rPr>
        <w:tab/>
      </w:r>
      <w:r w:rsidRPr="00DC5A85">
        <w:rPr>
          <w:rFonts w:ascii="Times New Roman" w:hAnsi="Times New Roman" w:cs="Times New Roman"/>
          <w:b/>
        </w:rPr>
        <w:tab/>
      </w:r>
      <w:r w:rsidRPr="00DC5A85">
        <w:rPr>
          <w:rFonts w:ascii="Times New Roman" w:hAnsi="Times New Roman" w:cs="Times New Roman"/>
          <w:b/>
        </w:rPr>
        <w:tab/>
        <w:t xml:space="preserve">             "</w:t>
      </w:r>
      <w:r w:rsidRPr="00DC5A85">
        <w:rPr>
          <w:rFonts w:ascii="Times New Roman" w:hAnsi="Times New Roman" w:cs="Times New Roman"/>
          <w:b/>
          <w:u w:val="single"/>
        </w:rPr>
        <w:t xml:space="preserve">        </w:t>
      </w:r>
      <w:r w:rsidRPr="00DC5A85">
        <w:rPr>
          <w:rFonts w:ascii="Times New Roman" w:hAnsi="Times New Roman" w:cs="Times New Roman"/>
          <w:b/>
        </w:rPr>
        <w:t xml:space="preserve">" </w:t>
      </w:r>
      <w:r w:rsidRPr="00DC5A85">
        <w:rPr>
          <w:rFonts w:ascii="Times New Roman" w:hAnsi="Times New Roman" w:cs="Times New Roman"/>
          <w:b/>
          <w:u w:val="single"/>
        </w:rPr>
        <w:t xml:space="preserve">                  </w:t>
      </w:r>
      <w:r w:rsidRPr="00DC5A85">
        <w:rPr>
          <w:rFonts w:ascii="Times New Roman" w:hAnsi="Times New Roman" w:cs="Times New Roman"/>
          <w:b/>
        </w:rPr>
        <w:t xml:space="preserve"> 20 </w:t>
      </w:r>
      <w:r w:rsidRPr="00DC5A85">
        <w:rPr>
          <w:rFonts w:ascii="Times New Roman" w:hAnsi="Times New Roman" w:cs="Times New Roman"/>
          <w:b/>
          <w:u w:val="single"/>
        </w:rPr>
        <w:t xml:space="preserve">       </w:t>
      </w:r>
      <w:r w:rsidRPr="00DC5A85">
        <w:rPr>
          <w:rFonts w:ascii="Times New Roman" w:hAnsi="Times New Roman" w:cs="Times New Roman"/>
          <w:b/>
        </w:rPr>
        <w:t xml:space="preserve"> г.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/>
        </w:rPr>
      </w:pP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ab/>
        <w:t xml:space="preserve">Администрация   </w:t>
      </w:r>
      <w:r w:rsidR="00620EFE">
        <w:rPr>
          <w:rFonts w:ascii="Times New Roman" w:hAnsi="Times New Roman" w:cs="Times New Roman"/>
        </w:rPr>
        <w:t>Афанасьевского</w:t>
      </w:r>
      <w:r>
        <w:rPr>
          <w:rFonts w:ascii="Times New Roman" w:hAnsi="Times New Roman" w:cs="Times New Roman"/>
        </w:rPr>
        <w:t xml:space="preserve"> сельского поселения, в лице г</w:t>
      </w:r>
      <w:r w:rsidRPr="00DC5A85">
        <w:rPr>
          <w:rFonts w:ascii="Times New Roman" w:hAnsi="Times New Roman" w:cs="Times New Roman"/>
        </w:rPr>
        <w:t>лавы сельского поселения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</w:rPr>
        <w:t>,</w:t>
      </w:r>
    </w:p>
    <w:p w:rsidR="003A1908" w:rsidRPr="00DC5A85" w:rsidRDefault="003A1908" w:rsidP="003A1908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DC5A85">
        <w:rPr>
          <w:rFonts w:ascii="Times New Roman" w:hAnsi="Times New Roman" w:cs="Times New Roman"/>
        </w:rPr>
        <w:t>амилия, имя, отчество)</w:t>
      </w:r>
    </w:p>
    <w:p w:rsidR="003A1908" w:rsidRPr="00DC5A85" w:rsidRDefault="003A1908" w:rsidP="003A1908">
      <w:pPr>
        <w:pStyle w:val="HTML"/>
        <w:rPr>
          <w:rFonts w:ascii="Times New Roman" w:hAnsi="Times New Roman" w:cs="Times New Roman"/>
        </w:rPr>
      </w:pP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действующ</w:t>
      </w:r>
      <w:r>
        <w:rPr>
          <w:rFonts w:ascii="Times New Roman" w:hAnsi="Times New Roman" w:cs="Times New Roman"/>
        </w:rPr>
        <w:t>его</w:t>
      </w:r>
      <w:r w:rsidRPr="00DC5A85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 xml:space="preserve"> </w:t>
      </w:r>
      <w:r w:rsidRPr="00DC5A85">
        <w:rPr>
          <w:rFonts w:ascii="Times New Roman" w:hAnsi="Times New Roman" w:cs="Times New Roman"/>
        </w:rPr>
        <w:t>_____________________________________________________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от ______________ г. № ____,  именуемый в дальнейшем «</w:t>
      </w:r>
      <w:proofErr w:type="spellStart"/>
      <w:r w:rsidRPr="00DC5A85">
        <w:rPr>
          <w:rFonts w:ascii="Times New Roman" w:hAnsi="Times New Roman" w:cs="Times New Roman"/>
        </w:rPr>
        <w:t>н</w:t>
      </w:r>
      <w:r w:rsidRPr="00DC5A85">
        <w:rPr>
          <w:rFonts w:ascii="Times New Roman" w:hAnsi="Times New Roman" w:cs="Times New Roman"/>
          <w:iCs/>
        </w:rPr>
        <w:t>аймодатель</w:t>
      </w:r>
      <w:proofErr w:type="spellEnd"/>
      <w:r w:rsidRPr="00DC5A85">
        <w:rPr>
          <w:rFonts w:ascii="Times New Roman" w:hAnsi="Times New Roman" w:cs="Times New Roman"/>
          <w:iCs/>
        </w:rPr>
        <w:t>»</w:t>
      </w:r>
      <w:r w:rsidRPr="00DC5A85">
        <w:rPr>
          <w:rFonts w:ascii="Times New Roman" w:hAnsi="Times New Roman" w:cs="Times New Roman"/>
        </w:rPr>
        <w:t>, с одной стороны, и гражданин (</w:t>
      </w:r>
      <w:proofErr w:type="spellStart"/>
      <w:r w:rsidRPr="00DC5A85">
        <w:rPr>
          <w:rFonts w:ascii="Times New Roman" w:hAnsi="Times New Roman" w:cs="Times New Roman"/>
        </w:rPr>
        <w:t>ка</w:t>
      </w:r>
      <w:proofErr w:type="spellEnd"/>
      <w:r w:rsidRPr="00DC5A85">
        <w:rPr>
          <w:rFonts w:ascii="Times New Roman" w:hAnsi="Times New Roman" w:cs="Times New Roman"/>
        </w:rPr>
        <w:t xml:space="preserve">) 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  <w:u w:val="single"/>
        </w:rPr>
      </w:pP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  <w:r w:rsidRPr="00DC5A85">
        <w:rPr>
          <w:rFonts w:ascii="Times New Roman" w:hAnsi="Times New Roman" w:cs="Times New Roman"/>
          <w:bCs/>
          <w:u w:val="single"/>
        </w:rPr>
        <w:tab/>
      </w:r>
    </w:p>
    <w:p w:rsidR="003A1908" w:rsidRPr="00DC5A85" w:rsidRDefault="003A1908" w:rsidP="003A1908">
      <w:pPr>
        <w:pStyle w:val="HTM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(ф</w:t>
      </w:r>
      <w:r w:rsidRPr="00DC5A85">
        <w:rPr>
          <w:rFonts w:ascii="Times New Roman" w:hAnsi="Times New Roman" w:cs="Times New Roman"/>
          <w:bCs/>
        </w:rPr>
        <w:t>амилия, имя, отчество, год рождения нанимателя)</w:t>
      </w:r>
    </w:p>
    <w:p w:rsidR="003A1908" w:rsidRPr="00DC5A85" w:rsidRDefault="003A1908" w:rsidP="003A1908">
      <w:pPr>
        <w:pStyle w:val="HTML"/>
        <w:jc w:val="center"/>
        <w:rPr>
          <w:rFonts w:ascii="Times New Roman" w:hAnsi="Times New Roman" w:cs="Times New Roman"/>
          <w:bCs/>
        </w:rPr>
      </w:pP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>паспорт ________________ выдан ___</w:t>
      </w:r>
      <w:r w:rsidR="0044100C">
        <w:rPr>
          <w:rFonts w:ascii="Times New Roman" w:hAnsi="Times New Roman" w:cs="Times New Roman"/>
          <w:bCs/>
        </w:rPr>
        <w:t>______________</w:t>
      </w:r>
      <w:r w:rsidRPr="00DC5A85">
        <w:rPr>
          <w:rFonts w:ascii="Times New Roman" w:hAnsi="Times New Roman" w:cs="Times New Roman"/>
          <w:bCs/>
        </w:rPr>
        <w:t>____________________________________________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ab/>
      </w:r>
      <w:r w:rsidRPr="00DC5A85">
        <w:rPr>
          <w:rFonts w:ascii="Times New Roman" w:hAnsi="Times New Roman" w:cs="Times New Roman"/>
          <w:bCs/>
        </w:rPr>
        <w:tab/>
      </w:r>
      <w:r w:rsidRPr="00DC5A85">
        <w:rPr>
          <w:rFonts w:ascii="Times New Roman" w:hAnsi="Times New Roman" w:cs="Times New Roman"/>
          <w:bCs/>
        </w:rPr>
        <w:tab/>
      </w:r>
      <w:r w:rsidRPr="00DC5A85">
        <w:rPr>
          <w:rFonts w:ascii="Times New Roman" w:hAnsi="Times New Roman" w:cs="Times New Roman"/>
          <w:bCs/>
        </w:rPr>
        <w:tab/>
      </w:r>
      <w:r w:rsidRPr="00DC5A85">
        <w:rPr>
          <w:rFonts w:ascii="Times New Roman" w:hAnsi="Times New Roman" w:cs="Times New Roman"/>
          <w:bCs/>
        </w:rPr>
        <w:tab/>
        <w:t>(когда, кем выдан, код подразделения)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>именуемый в дальнейшем «наниматель» с другой стороны,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 xml:space="preserve">на основании постановления администрации   сельского поселения  от 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>_____________ №_______________, решили внести дополнения (изменения) в договор социального найма жилого помещения от _________________________ № __________,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bCs/>
        </w:rPr>
        <w:t>на жилое помещение, расположенное по адресу: _____</w:t>
      </w:r>
      <w:r w:rsidR="0044100C">
        <w:rPr>
          <w:rFonts w:ascii="Times New Roman" w:hAnsi="Times New Roman" w:cs="Times New Roman"/>
          <w:bCs/>
        </w:rPr>
        <w:t>______________</w:t>
      </w:r>
      <w:r w:rsidRPr="00DC5A85">
        <w:rPr>
          <w:rFonts w:ascii="Times New Roman" w:hAnsi="Times New Roman" w:cs="Times New Roman"/>
          <w:bCs/>
        </w:rPr>
        <w:t>______________________________.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_________</w:t>
      </w:r>
      <w:r w:rsidRPr="00DC5A85">
        <w:rPr>
          <w:rFonts w:ascii="Times New Roman" w:hAnsi="Times New Roman" w:cs="Times New Roman"/>
        </w:rPr>
        <w:t xml:space="preserve"> договора социального найма жилого помещения после слов «Совместно с </w:t>
      </w:r>
      <w:r w:rsidRPr="00DC5A85">
        <w:rPr>
          <w:rFonts w:ascii="Times New Roman" w:hAnsi="Times New Roman" w:cs="Times New Roman"/>
          <w:i/>
          <w:iCs/>
        </w:rPr>
        <w:t xml:space="preserve">Нанимателем </w:t>
      </w:r>
      <w:r w:rsidRPr="00DC5A85">
        <w:rPr>
          <w:rFonts w:ascii="Times New Roman" w:hAnsi="Times New Roman" w:cs="Times New Roman"/>
        </w:rPr>
        <w:t xml:space="preserve"> в жилое помещение вселяются следующие члены семьи» изложить в следующей редакции:</w:t>
      </w:r>
    </w:p>
    <w:p w:rsidR="003A1908" w:rsidRPr="00DC5A85" w:rsidRDefault="003A1908" w:rsidP="003A1908">
      <w:pPr>
        <w:pStyle w:val="HTML"/>
        <w:ind w:left="360"/>
        <w:jc w:val="both"/>
        <w:rPr>
          <w:rFonts w:ascii="Times New Roman" w:hAnsi="Times New Roman" w:cs="Times New Roman"/>
          <w:b/>
          <w:u w:val="single"/>
        </w:rPr>
      </w:pPr>
    </w:p>
    <w:p w:rsidR="003A1908" w:rsidRPr="00DC5A85" w:rsidRDefault="003A1908" w:rsidP="003A1908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  <w:b/>
          <w:u w:val="single"/>
        </w:rPr>
        <w:t xml:space="preserve"> </w:t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</w:p>
    <w:p w:rsidR="003A1908" w:rsidRPr="00DC5A85" w:rsidRDefault="003A1908" w:rsidP="003A1908">
      <w:pPr>
        <w:pStyle w:val="HTML"/>
        <w:ind w:left="360"/>
        <w:jc w:val="center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(фамилия, имя, отчество, год рождения, родственные отношения члена семьи)</w:t>
      </w:r>
    </w:p>
    <w:p w:rsidR="003A1908" w:rsidRPr="00DC5A85" w:rsidRDefault="003A1908" w:rsidP="003A1908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</w:p>
    <w:p w:rsidR="003A1908" w:rsidRPr="00DC5A85" w:rsidRDefault="003A1908" w:rsidP="003A1908">
      <w:pPr>
        <w:pStyle w:val="HTML"/>
        <w:ind w:left="360"/>
        <w:jc w:val="center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(фамилия, имя, отчество, год рождения, родственные отношения члена семьи)</w:t>
      </w:r>
    </w:p>
    <w:p w:rsidR="003A1908" w:rsidRPr="00DC5A85" w:rsidRDefault="003A1908" w:rsidP="003A1908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</w:p>
    <w:p w:rsidR="003A1908" w:rsidRPr="00DC5A85" w:rsidRDefault="003A1908" w:rsidP="003A1908">
      <w:pPr>
        <w:pStyle w:val="HTML"/>
        <w:ind w:left="360"/>
        <w:jc w:val="center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(фамилия, имя, отчество, год рождения, родственные отношения члена семьи)</w:t>
      </w:r>
    </w:p>
    <w:p w:rsidR="003A1908" w:rsidRPr="00DC5A85" w:rsidRDefault="003A1908" w:rsidP="003A1908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  <w:r w:rsidRPr="00DC5A85">
        <w:rPr>
          <w:rFonts w:ascii="Times New Roman" w:hAnsi="Times New Roman" w:cs="Times New Roman"/>
          <w:b/>
          <w:u w:val="single"/>
        </w:rPr>
        <w:tab/>
      </w:r>
    </w:p>
    <w:p w:rsidR="003A1908" w:rsidRPr="00DC5A85" w:rsidRDefault="003A1908" w:rsidP="003A1908">
      <w:pPr>
        <w:pStyle w:val="HTML"/>
        <w:ind w:left="360"/>
        <w:jc w:val="center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(фамилия, имя, отчество, год рождения, родственные отношения члена семьи)</w:t>
      </w:r>
    </w:p>
    <w:p w:rsidR="003A1908" w:rsidRPr="00DC5A85" w:rsidRDefault="003A1908" w:rsidP="003A1908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  <w:r w:rsidRPr="00DC5A85">
        <w:rPr>
          <w:rFonts w:ascii="Times New Roman" w:hAnsi="Times New Roman" w:cs="Times New Roman"/>
          <w:color w:val="000000"/>
        </w:rPr>
        <w:t>2. Настоящее дополнительное соглашение составлено в двух экземплярах, по одному каждой из сторон и  является неотъемлемой частью вышеуказанного договора и вступает в силу с момента подписания его ст</w:t>
      </w:r>
      <w:r w:rsidRPr="00DC5A85">
        <w:rPr>
          <w:rFonts w:ascii="Times New Roman" w:hAnsi="Times New Roman" w:cs="Times New Roman"/>
          <w:color w:val="000000"/>
        </w:rPr>
        <w:t>о</w:t>
      </w:r>
      <w:r w:rsidRPr="00DC5A85">
        <w:rPr>
          <w:rFonts w:ascii="Times New Roman" w:hAnsi="Times New Roman" w:cs="Times New Roman"/>
          <w:color w:val="000000"/>
        </w:rPr>
        <w:t>ронами.</w:t>
      </w:r>
    </w:p>
    <w:p w:rsidR="003A1908" w:rsidRPr="00DC5A85" w:rsidRDefault="003A1908" w:rsidP="003A1908">
      <w:pPr>
        <w:pStyle w:val="HTML"/>
        <w:jc w:val="both"/>
        <w:rPr>
          <w:rFonts w:ascii="Times New Roman" w:hAnsi="Times New Roman" w:cs="Times New Roman"/>
          <w:bCs/>
        </w:rPr>
      </w:pPr>
    </w:p>
    <w:p w:rsidR="003A1908" w:rsidRDefault="003A1908" w:rsidP="003A1908">
      <w:pPr>
        <w:jc w:val="both"/>
      </w:pPr>
    </w:p>
    <w:p w:rsidR="003A1908" w:rsidRPr="00DC5A85" w:rsidRDefault="003A1908" w:rsidP="003A1908">
      <w:pPr>
        <w:jc w:val="both"/>
      </w:pPr>
    </w:p>
    <w:p w:rsidR="003A1908" w:rsidRPr="00DC5A85" w:rsidRDefault="003A1908" w:rsidP="003A1908">
      <w:pPr>
        <w:jc w:val="both"/>
        <w:rPr>
          <w:b/>
        </w:rPr>
      </w:pPr>
      <w:proofErr w:type="spellStart"/>
      <w:r w:rsidRPr="00DC5A85">
        <w:t>Наймодатель</w:t>
      </w:r>
      <w:proofErr w:type="spellEnd"/>
      <w:r w:rsidRPr="00DC5A85">
        <w:t xml:space="preserve"> 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t>/</w:t>
      </w:r>
      <w:r w:rsidRPr="00DC5A85">
        <w:rPr>
          <w:b/>
        </w:rPr>
        <w:t xml:space="preserve"> </w:t>
      </w:r>
      <w:r w:rsidRPr="00DC5A85">
        <w:rPr>
          <w:u w:val="single"/>
        </w:rPr>
        <w:tab/>
      </w:r>
      <w:r w:rsidRPr="00DC5A85">
        <w:rPr>
          <w:u w:val="single"/>
        </w:rPr>
        <w:tab/>
        <w:t xml:space="preserve">     </w:t>
      </w:r>
      <w:r w:rsidRPr="00DC5A85">
        <w:t xml:space="preserve">     Наниматель</w:t>
      </w:r>
      <w:r w:rsidRPr="00DC5A85">
        <w:rPr>
          <w:u w:val="single"/>
        </w:rPr>
        <w:t xml:space="preserve">    </w:t>
      </w:r>
      <w:r w:rsidRPr="00DC5A85">
        <w:rPr>
          <w:u w:val="single"/>
        </w:rPr>
        <w:tab/>
        <w:t xml:space="preserve">             </w:t>
      </w:r>
      <w:r w:rsidRPr="00DC5A85">
        <w:rPr>
          <w:b/>
          <w:u w:val="single"/>
        </w:rPr>
        <w:t>/</w:t>
      </w:r>
      <w:r w:rsidRPr="00DC5A85">
        <w:t xml:space="preserve"> </w:t>
      </w:r>
      <w:r w:rsidRPr="00DC5A85">
        <w:rPr>
          <w:u w:val="single"/>
        </w:rPr>
        <w:tab/>
      </w:r>
      <w:r>
        <w:rPr>
          <w:u w:val="single"/>
        </w:rPr>
        <w:t>___________</w:t>
      </w:r>
      <w:r w:rsidRPr="00DC5A85">
        <w:rPr>
          <w:u w:val="single"/>
        </w:rPr>
        <w:tab/>
      </w:r>
    </w:p>
    <w:p w:rsidR="003A1908" w:rsidRPr="00DC5A85" w:rsidRDefault="003A1908" w:rsidP="003A1908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(подпись</w:t>
      </w:r>
      <w:r w:rsidRPr="00DC5A85">
        <w:rPr>
          <w:rFonts w:ascii="Times New Roman" w:hAnsi="Times New Roman" w:cs="Times New Roman"/>
        </w:rPr>
        <w:t xml:space="preserve">       (Фамилия, и</w:t>
      </w:r>
      <w:r>
        <w:rPr>
          <w:rFonts w:ascii="Times New Roman" w:hAnsi="Times New Roman" w:cs="Times New Roman"/>
        </w:rPr>
        <w:t xml:space="preserve">мя, отчество)   </w:t>
      </w:r>
      <w:r w:rsidRPr="00DC5A8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DC5A85">
        <w:rPr>
          <w:rFonts w:ascii="Times New Roman" w:hAnsi="Times New Roman" w:cs="Times New Roman"/>
        </w:rPr>
        <w:t xml:space="preserve"> (подпись)     (Фамилия, имя, отчество)</w:t>
      </w:r>
      <w:r w:rsidRPr="00DC5A85">
        <w:rPr>
          <w:rFonts w:ascii="Times New Roman" w:hAnsi="Times New Roman" w:cs="Times New Roman"/>
        </w:rPr>
        <w:tab/>
      </w:r>
    </w:p>
    <w:p w:rsidR="003A1908" w:rsidRDefault="003A1908" w:rsidP="003A1908">
      <w:pPr>
        <w:ind w:firstLine="708"/>
        <w:jc w:val="both"/>
      </w:pPr>
    </w:p>
    <w:p w:rsidR="003A1908" w:rsidRDefault="003A1908" w:rsidP="003A1908">
      <w:pPr>
        <w:ind w:firstLine="708"/>
        <w:jc w:val="both"/>
      </w:pPr>
    </w:p>
    <w:p w:rsidR="003A1908" w:rsidRPr="00DC5A85" w:rsidRDefault="003A1908" w:rsidP="003A1908">
      <w:pPr>
        <w:ind w:firstLine="708"/>
        <w:jc w:val="both"/>
        <w:rPr>
          <w:bCs/>
        </w:rPr>
      </w:pPr>
      <w:r w:rsidRPr="00DC5A85">
        <w:t>М.П.</w:t>
      </w:r>
    </w:p>
    <w:p w:rsidR="003A1908" w:rsidRPr="00B47B41" w:rsidRDefault="003A1908" w:rsidP="00B47B41">
      <w:pPr>
        <w:ind w:firstLine="540"/>
        <w:rPr>
          <w:sz w:val="28"/>
          <w:szCs w:val="28"/>
        </w:rPr>
      </w:pPr>
    </w:p>
    <w:sectPr w:rsidR="003A1908" w:rsidRPr="00B47B41" w:rsidSect="00083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7829"/>
    <w:multiLevelType w:val="hybridMultilevel"/>
    <w:tmpl w:val="AA924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characterSpacingControl w:val="doNotCompress"/>
  <w:compat/>
  <w:rsids>
    <w:rsidRoot w:val="0036493A"/>
    <w:rsid w:val="00083192"/>
    <w:rsid w:val="001F36B4"/>
    <w:rsid w:val="0036493A"/>
    <w:rsid w:val="003A1908"/>
    <w:rsid w:val="003B123A"/>
    <w:rsid w:val="0040295A"/>
    <w:rsid w:val="0044100C"/>
    <w:rsid w:val="004877C6"/>
    <w:rsid w:val="00507AE1"/>
    <w:rsid w:val="00620EFE"/>
    <w:rsid w:val="006B2294"/>
    <w:rsid w:val="006B7882"/>
    <w:rsid w:val="00A2515D"/>
    <w:rsid w:val="00B00679"/>
    <w:rsid w:val="00B47B41"/>
    <w:rsid w:val="00BB10A4"/>
    <w:rsid w:val="00CD7657"/>
    <w:rsid w:val="00F148FB"/>
    <w:rsid w:val="00F32DC5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93A"/>
    <w:rPr>
      <w:color w:val="006699"/>
      <w:u w:val="single"/>
    </w:rPr>
  </w:style>
  <w:style w:type="character" w:styleId="a4">
    <w:name w:val="Strong"/>
    <w:basedOn w:val="a0"/>
    <w:qFormat/>
    <w:rsid w:val="0036493A"/>
    <w:rPr>
      <w:b/>
      <w:bCs/>
    </w:rPr>
  </w:style>
  <w:style w:type="paragraph" w:styleId="a5">
    <w:name w:val="Normal (Web)"/>
    <w:basedOn w:val="a"/>
    <w:rsid w:val="0036493A"/>
    <w:pPr>
      <w:spacing w:before="240" w:after="240"/>
    </w:pPr>
  </w:style>
  <w:style w:type="character" w:customStyle="1" w:styleId="a6">
    <w:name w:val="Цветовое выделение"/>
    <w:rsid w:val="00B47B41"/>
    <w:rPr>
      <w:b/>
      <w:bCs w:val="0"/>
      <w:color w:val="000080"/>
    </w:rPr>
  </w:style>
  <w:style w:type="paragraph" w:customStyle="1" w:styleId="ConsPlusNonformat">
    <w:name w:val="ConsPlusNonformat"/>
    <w:rsid w:val="00BB10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3A1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8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>MoBIL GROUP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Admin</dc:creator>
  <cp:keywords/>
  <dc:description/>
  <cp:lastModifiedBy>Admin</cp:lastModifiedBy>
  <cp:revision>2</cp:revision>
  <cp:lastPrinted>2013-04-08T03:01:00Z</cp:lastPrinted>
  <dcterms:created xsi:type="dcterms:W3CDTF">2013-04-11T00:58:00Z</dcterms:created>
  <dcterms:modified xsi:type="dcterms:W3CDTF">2013-04-11T00:58:00Z</dcterms:modified>
</cp:coreProperties>
</file>